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9" w:rsidRDefault="00CA75C2" w:rsidP="00E834B7">
      <w:pPr>
        <w:ind w:left="5954" w:right="-426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14321D">
        <w:rPr>
          <w:i/>
          <w:sz w:val="24"/>
          <w:szCs w:val="24"/>
        </w:rPr>
        <w:t>11</w:t>
      </w:r>
    </w:p>
    <w:p w:rsidR="00CA75C2" w:rsidRDefault="00CA75C2" w:rsidP="00E834B7">
      <w:pPr>
        <w:ind w:left="5954" w:right="-426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C85BC9" w:rsidRPr="00C85BC9">
        <w:rPr>
          <w:i/>
          <w:sz w:val="24"/>
          <w:szCs w:val="24"/>
        </w:rPr>
        <w:t xml:space="preserve"> </w:t>
      </w:r>
      <w:r w:rsidR="00C85BC9" w:rsidRPr="00223DE5">
        <w:rPr>
          <w:i/>
          <w:sz w:val="24"/>
          <w:szCs w:val="24"/>
        </w:rPr>
        <w:t>X съезда ФНПР</w:t>
      </w:r>
    </w:p>
    <w:p w:rsidR="00E834B7" w:rsidRPr="00223DE5" w:rsidRDefault="00E834B7" w:rsidP="00E834B7">
      <w:pPr>
        <w:ind w:left="5954" w:right="-426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21 мая 2019 года</w:t>
      </w:r>
    </w:p>
    <w:p w:rsidR="00316017" w:rsidRDefault="00CA75C2" w:rsidP="00CA75C2">
      <w:pPr>
        <w:spacing w:line="276" w:lineRule="auto"/>
        <w:ind w:left="-142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</w:p>
    <w:p w:rsidR="00CA75C2" w:rsidRDefault="00CA75C2" w:rsidP="00CA75C2">
      <w:pPr>
        <w:spacing w:line="276" w:lineRule="auto"/>
        <w:ind w:left="-142" w:firstLine="0"/>
        <w:jc w:val="center"/>
        <w:rPr>
          <w:b/>
          <w:sz w:val="27"/>
          <w:szCs w:val="27"/>
        </w:rPr>
      </w:pPr>
    </w:p>
    <w:p w:rsidR="00316017" w:rsidRDefault="00316017" w:rsidP="00316017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A064E2" w:rsidRPr="00316017" w:rsidRDefault="004D4634" w:rsidP="00316017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017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CC28DA" w:rsidRPr="00316017">
        <w:rPr>
          <w:rFonts w:ascii="Times New Roman" w:hAnsi="Times New Roman" w:cs="Times New Roman"/>
          <w:b/>
          <w:sz w:val="28"/>
          <w:szCs w:val="28"/>
          <w:lang w:val="ru-RU"/>
        </w:rPr>
        <w:t>аращивать вли</w:t>
      </w:r>
      <w:r w:rsidR="00A5017A" w:rsidRPr="00316017">
        <w:rPr>
          <w:rFonts w:ascii="Times New Roman" w:hAnsi="Times New Roman" w:cs="Times New Roman"/>
          <w:b/>
          <w:sz w:val="28"/>
          <w:szCs w:val="28"/>
          <w:lang w:val="ru-RU"/>
        </w:rPr>
        <w:t>яние</w:t>
      </w:r>
      <w:r w:rsidR="00CC28DA" w:rsidRPr="0031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трудящихся</w:t>
      </w:r>
      <w:r w:rsidR="001C2456" w:rsidRPr="00316017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262011" w:rsidRDefault="00262011" w:rsidP="00526D4B">
      <w:pPr>
        <w:spacing w:line="276" w:lineRule="auto"/>
        <w:ind w:left="-142" w:firstLine="0"/>
        <w:jc w:val="center"/>
        <w:rPr>
          <w:b/>
          <w:sz w:val="27"/>
          <w:szCs w:val="27"/>
        </w:rPr>
      </w:pPr>
    </w:p>
    <w:p w:rsidR="00316017" w:rsidRPr="00B84EE7" w:rsidRDefault="00316017" w:rsidP="00526D4B">
      <w:pPr>
        <w:spacing w:line="276" w:lineRule="auto"/>
        <w:ind w:left="-142" w:firstLine="0"/>
        <w:jc w:val="center"/>
        <w:rPr>
          <w:b/>
          <w:sz w:val="27"/>
          <w:szCs w:val="27"/>
        </w:rPr>
      </w:pPr>
    </w:p>
    <w:p w:rsidR="00304368" w:rsidRPr="00CA75C2" w:rsidRDefault="006722D3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Cs w:val="28"/>
        </w:rPr>
        <w:t xml:space="preserve">         </w:t>
      </w:r>
      <w:r w:rsidR="00CE6733" w:rsidRPr="00CA75C2">
        <w:rPr>
          <w:sz w:val="27"/>
          <w:szCs w:val="27"/>
          <w:lang w:val="en-GB"/>
        </w:rPr>
        <w:t>X</w:t>
      </w:r>
      <w:r w:rsidR="00CE6733" w:rsidRPr="00CA75C2">
        <w:rPr>
          <w:sz w:val="27"/>
          <w:szCs w:val="27"/>
        </w:rPr>
        <w:t xml:space="preserve"> съезд Ф</w:t>
      </w:r>
      <w:r w:rsidR="00665969" w:rsidRPr="00CA75C2">
        <w:rPr>
          <w:sz w:val="27"/>
          <w:szCs w:val="27"/>
        </w:rPr>
        <w:t>НПР с большой обеспокоенностью отмечает</w:t>
      </w:r>
      <w:r w:rsidR="00CE6733" w:rsidRPr="00CA75C2">
        <w:rPr>
          <w:sz w:val="27"/>
          <w:szCs w:val="27"/>
        </w:rPr>
        <w:t>, что</w:t>
      </w:r>
      <w:r w:rsidR="001F55E9" w:rsidRPr="00CA75C2">
        <w:rPr>
          <w:sz w:val="27"/>
          <w:szCs w:val="27"/>
        </w:rPr>
        <w:t xml:space="preserve"> </w:t>
      </w:r>
      <w:r w:rsidR="00BC14C2" w:rsidRPr="00CA75C2">
        <w:rPr>
          <w:sz w:val="27"/>
          <w:szCs w:val="27"/>
        </w:rPr>
        <w:t xml:space="preserve">финансово-экономический </w:t>
      </w:r>
      <w:r w:rsidR="001F55E9" w:rsidRPr="00CA75C2">
        <w:rPr>
          <w:sz w:val="27"/>
          <w:szCs w:val="27"/>
        </w:rPr>
        <w:t>к</w:t>
      </w:r>
      <w:r w:rsidR="00304368" w:rsidRPr="00CA75C2">
        <w:rPr>
          <w:sz w:val="27"/>
          <w:szCs w:val="27"/>
        </w:rPr>
        <w:t xml:space="preserve">ризис, поразивший мировую экономику, </w:t>
      </w:r>
      <w:r w:rsidR="003B2DE1" w:rsidRPr="00CA75C2">
        <w:rPr>
          <w:sz w:val="27"/>
          <w:szCs w:val="27"/>
        </w:rPr>
        <w:t xml:space="preserve">основанную на финансовых спекуляциях, алчности, </w:t>
      </w:r>
      <w:r w:rsidR="00AB45BC" w:rsidRPr="00CA75C2">
        <w:rPr>
          <w:sz w:val="27"/>
          <w:szCs w:val="27"/>
        </w:rPr>
        <w:t xml:space="preserve">растущем неравенстве в распределении доходов, </w:t>
      </w:r>
      <w:r w:rsidR="003B2DE1" w:rsidRPr="00CA75C2">
        <w:rPr>
          <w:sz w:val="27"/>
          <w:szCs w:val="27"/>
        </w:rPr>
        <w:t>парази</w:t>
      </w:r>
      <w:r w:rsidR="00AB45BC" w:rsidRPr="00CA75C2">
        <w:rPr>
          <w:sz w:val="27"/>
          <w:szCs w:val="27"/>
        </w:rPr>
        <w:t xml:space="preserve">тировании на финансовых потоках </w:t>
      </w:r>
      <w:r w:rsidR="003B2DE1" w:rsidRPr="00CA75C2">
        <w:rPr>
          <w:sz w:val="27"/>
          <w:szCs w:val="27"/>
        </w:rPr>
        <w:t xml:space="preserve">в ущерб реальному производству, </w:t>
      </w:r>
      <w:r w:rsidR="00304368" w:rsidRPr="00CA75C2">
        <w:rPr>
          <w:sz w:val="27"/>
          <w:szCs w:val="27"/>
        </w:rPr>
        <w:t xml:space="preserve">является прямым следствием глобализации капитала. </w:t>
      </w:r>
      <w:r w:rsidR="00F17E8A" w:rsidRPr="00CA75C2">
        <w:rPr>
          <w:sz w:val="27"/>
          <w:szCs w:val="27"/>
        </w:rPr>
        <w:t>Сотни</w:t>
      </w:r>
      <w:r w:rsidR="00304368" w:rsidRPr="00CA75C2">
        <w:rPr>
          <w:sz w:val="27"/>
          <w:szCs w:val="27"/>
        </w:rPr>
        <w:t xml:space="preserve"> миллионов трудящихся во всем мире стали безвинными жертвами этого кризиса, потеряв свои рабочие места и источник</w:t>
      </w:r>
      <w:r w:rsidR="00287BDC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и</w:t>
      </w:r>
      <w:r w:rsidR="00BC6119" w:rsidRPr="00CA75C2">
        <w:rPr>
          <w:sz w:val="27"/>
          <w:szCs w:val="27"/>
        </w:rPr>
        <w:t>х</w:t>
      </w:r>
      <w:r w:rsidR="00304368" w:rsidRPr="00CA75C2">
        <w:rPr>
          <w:sz w:val="27"/>
          <w:szCs w:val="27"/>
        </w:rPr>
        <w:t xml:space="preserve"> доходов.</w:t>
      </w:r>
    </w:p>
    <w:p w:rsidR="00E44C60" w:rsidRPr="00CA75C2" w:rsidRDefault="006722D3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E44C60" w:rsidRPr="00CA75C2">
        <w:rPr>
          <w:sz w:val="27"/>
          <w:szCs w:val="27"/>
        </w:rPr>
        <w:t>Этот кризис демонстрир</w:t>
      </w:r>
      <w:r w:rsidR="00AC50CB" w:rsidRPr="00CA75C2">
        <w:rPr>
          <w:sz w:val="27"/>
          <w:szCs w:val="27"/>
        </w:rPr>
        <w:t>ует</w:t>
      </w:r>
      <w:r w:rsidR="00E44C60" w:rsidRPr="00CA75C2">
        <w:rPr>
          <w:sz w:val="27"/>
          <w:szCs w:val="27"/>
        </w:rPr>
        <w:t xml:space="preserve"> провал</w:t>
      </w:r>
      <w:r w:rsidR="00410334" w:rsidRPr="00CA75C2">
        <w:rPr>
          <w:sz w:val="27"/>
          <w:szCs w:val="27"/>
        </w:rPr>
        <w:t xml:space="preserve"> неолиберальной теории рыночных отношений и ошибочность макроэкономической политики</w:t>
      </w:r>
      <w:r w:rsidR="006D0E9B" w:rsidRPr="00CA75C2">
        <w:rPr>
          <w:sz w:val="27"/>
          <w:szCs w:val="27"/>
        </w:rPr>
        <w:t xml:space="preserve"> многих правительств</w:t>
      </w:r>
      <w:r w:rsidR="00410334" w:rsidRPr="00CA75C2">
        <w:rPr>
          <w:sz w:val="27"/>
          <w:szCs w:val="27"/>
        </w:rPr>
        <w:t>.</w:t>
      </w:r>
    </w:p>
    <w:p w:rsidR="00451114" w:rsidRPr="00CA75C2" w:rsidRDefault="006722D3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DC7032" w:rsidRPr="00CA75C2">
        <w:rPr>
          <w:sz w:val="27"/>
          <w:szCs w:val="27"/>
        </w:rPr>
        <w:t xml:space="preserve">Сложившаяся модель развития является причиной </w:t>
      </w:r>
      <w:r w:rsidR="009F19A4" w:rsidRPr="00CA75C2">
        <w:rPr>
          <w:sz w:val="27"/>
          <w:szCs w:val="27"/>
        </w:rPr>
        <w:t>стремительного</w:t>
      </w:r>
      <w:r w:rsidR="00C15DF9" w:rsidRPr="00CA75C2">
        <w:rPr>
          <w:sz w:val="27"/>
          <w:szCs w:val="27"/>
        </w:rPr>
        <w:t xml:space="preserve"> расслоения,</w:t>
      </w:r>
      <w:r w:rsidR="009F19A4" w:rsidRPr="00CA75C2">
        <w:rPr>
          <w:sz w:val="27"/>
          <w:szCs w:val="27"/>
        </w:rPr>
        <w:t xml:space="preserve"> </w:t>
      </w:r>
      <w:r w:rsidR="00DC7032" w:rsidRPr="00CA75C2">
        <w:rPr>
          <w:sz w:val="27"/>
          <w:szCs w:val="27"/>
        </w:rPr>
        <w:t xml:space="preserve">роста неравенства, </w:t>
      </w:r>
      <w:r w:rsidR="002C2172" w:rsidRPr="00CA75C2">
        <w:rPr>
          <w:sz w:val="27"/>
          <w:szCs w:val="27"/>
        </w:rPr>
        <w:t>повышения</w:t>
      </w:r>
      <w:r w:rsidR="00DC7032" w:rsidRPr="00CA75C2">
        <w:rPr>
          <w:sz w:val="27"/>
          <w:szCs w:val="27"/>
        </w:rPr>
        <w:t xml:space="preserve"> уровня безработицы, увеличения </w:t>
      </w:r>
      <w:r w:rsidR="00F564D0" w:rsidRPr="00CA75C2">
        <w:rPr>
          <w:sz w:val="27"/>
          <w:szCs w:val="27"/>
        </w:rPr>
        <w:t xml:space="preserve">неустойчивой </w:t>
      </w:r>
      <w:r w:rsidR="002C1AED" w:rsidRPr="00CA75C2">
        <w:rPr>
          <w:sz w:val="27"/>
          <w:szCs w:val="27"/>
        </w:rPr>
        <w:t>занятости, низкого уровня зарплат и пенсий. Эта модель</w:t>
      </w:r>
      <w:r w:rsidR="000F68FB" w:rsidRPr="00CA75C2">
        <w:rPr>
          <w:sz w:val="27"/>
          <w:szCs w:val="27"/>
        </w:rPr>
        <w:t>,</w:t>
      </w:r>
      <w:r w:rsidR="002C1AED" w:rsidRPr="00CA75C2">
        <w:rPr>
          <w:sz w:val="27"/>
          <w:szCs w:val="27"/>
        </w:rPr>
        <w:t xml:space="preserve"> нацелен</w:t>
      </w:r>
      <w:r w:rsidR="000F68FB" w:rsidRPr="00CA75C2">
        <w:rPr>
          <w:sz w:val="27"/>
          <w:szCs w:val="27"/>
        </w:rPr>
        <w:t>н</w:t>
      </w:r>
      <w:r w:rsidR="002C1AED" w:rsidRPr="00CA75C2">
        <w:rPr>
          <w:sz w:val="27"/>
          <w:szCs w:val="27"/>
        </w:rPr>
        <w:t>а</w:t>
      </w:r>
      <w:r w:rsidR="000F68FB" w:rsidRPr="00CA75C2">
        <w:rPr>
          <w:sz w:val="27"/>
          <w:szCs w:val="27"/>
        </w:rPr>
        <w:t>я</w:t>
      </w:r>
      <w:r w:rsidR="002C1AED" w:rsidRPr="00CA75C2">
        <w:rPr>
          <w:sz w:val="27"/>
          <w:szCs w:val="27"/>
        </w:rPr>
        <w:t xml:space="preserve"> </w:t>
      </w:r>
      <w:r w:rsidR="004A1027" w:rsidRPr="00CA75C2">
        <w:rPr>
          <w:sz w:val="27"/>
          <w:szCs w:val="27"/>
        </w:rPr>
        <w:t xml:space="preserve">на дерегулирование </w:t>
      </w:r>
      <w:r w:rsidR="005A324C" w:rsidRPr="00CA75C2">
        <w:rPr>
          <w:sz w:val="27"/>
          <w:szCs w:val="27"/>
        </w:rPr>
        <w:t>и</w:t>
      </w:r>
      <w:r w:rsidR="004A1027" w:rsidRPr="00CA75C2">
        <w:rPr>
          <w:sz w:val="27"/>
          <w:szCs w:val="27"/>
        </w:rPr>
        <w:t xml:space="preserve"> либерализацию, </w:t>
      </w:r>
      <w:r w:rsidR="000F68FB" w:rsidRPr="00CA75C2">
        <w:rPr>
          <w:sz w:val="27"/>
          <w:szCs w:val="27"/>
        </w:rPr>
        <w:t xml:space="preserve">приводит к </w:t>
      </w:r>
      <w:r w:rsidR="004A1027" w:rsidRPr="00CA75C2">
        <w:rPr>
          <w:sz w:val="27"/>
          <w:szCs w:val="27"/>
        </w:rPr>
        <w:t>увеличени</w:t>
      </w:r>
      <w:r w:rsidR="000F68FB" w:rsidRPr="00CA75C2">
        <w:rPr>
          <w:sz w:val="27"/>
          <w:szCs w:val="27"/>
        </w:rPr>
        <w:t>ю</w:t>
      </w:r>
      <w:r w:rsidR="004A1027" w:rsidRPr="00CA75C2">
        <w:rPr>
          <w:sz w:val="27"/>
          <w:szCs w:val="27"/>
        </w:rPr>
        <w:t xml:space="preserve"> «гибкости» рынка труда</w:t>
      </w:r>
      <w:r w:rsidR="00AE44A4" w:rsidRPr="00CA75C2">
        <w:rPr>
          <w:sz w:val="27"/>
          <w:szCs w:val="27"/>
        </w:rPr>
        <w:t xml:space="preserve"> и</w:t>
      </w:r>
      <w:r w:rsidR="004A1027" w:rsidRPr="00CA75C2">
        <w:rPr>
          <w:sz w:val="27"/>
          <w:szCs w:val="27"/>
        </w:rPr>
        <w:t xml:space="preserve"> </w:t>
      </w:r>
      <w:r w:rsidR="000A3006" w:rsidRPr="00CA75C2">
        <w:rPr>
          <w:sz w:val="27"/>
          <w:szCs w:val="27"/>
        </w:rPr>
        <w:t>рост</w:t>
      </w:r>
      <w:r w:rsidR="000F68FB" w:rsidRPr="00CA75C2">
        <w:rPr>
          <w:sz w:val="27"/>
          <w:szCs w:val="27"/>
        </w:rPr>
        <w:t>у</w:t>
      </w:r>
      <w:r w:rsidR="000A3006" w:rsidRPr="00CA75C2">
        <w:rPr>
          <w:sz w:val="27"/>
          <w:szCs w:val="27"/>
        </w:rPr>
        <w:t xml:space="preserve"> </w:t>
      </w:r>
      <w:r w:rsidR="000F68FB" w:rsidRPr="00CA75C2">
        <w:rPr>
          <w:sz w:val="27"/>
          <w:szCs w:val="27"/>
        </w:rPr>
        <w:t>«</w:t>
      </w:r>
      <w:r w:rsidR="000A3006" w:rsidRPr="00CA75C2">
        <w:rPr>
          <w:sz w:val="27"/>
          <w:szCs w:val="27"/>
        </w:rPr>
        <w:t>нестабильной</w:t>
      </w:r>
      <w:r w:rsidR="000F68FB" w:rsidRPr="00CA75C2">
        <w:rPr>
          <w:sz w:val="27"/>
          <w:szCs w:val="27"/>
        </w:rPr>
        <w:t>»</w:t>
      </w:r>
      <w:r w:rsidR="000A3006" w:rsidRPr="00CA75C2">
        <w:rPr>
          <w:sz w:val="27"/>
          <w:szCs w:val="27"/>
        </w:rPr>
        <w:t xml:space="preserve"> занятости</w:t>
      </w:r>
      <w:r w:rsidR="00AB759D" w:rsidRPr="00CA75C2">
        <w:rPr>
          <w:sz w:val="27"/>
          <w:szCs w:val="27"/>
        </w:rPr>
        <w:t xml:space="preserve">. </w:t>
      </w:r>
      <w:r w:rsidR="00875983" w:rsidRPr="00CA75C2">
        <w:rPr>
          <w:sz w:val="27"/>
          <w:szCs w:val="27"/>
        </w:rPr>
        <w:t>В отдельных странах предпринимаются прямые попытки</w:t>
      </w:r>
      <w:r w:rsidR="002C1AED" w:rsidRPr="00CA75C2">
        <w:rPr>
          <w:sz w:val="27"/>
          <w:szCs w:val="27"/>
        </w:rPr>
        <w:t xml:space="preserve"> </w:t>
      </w:r>
      <w:r w:rsidR="00BE1011" w:rsidRPr="00CA75C2">
        <w:rPr>
          <w:sz w:val="27"/>
          <w:szCs w:val="27"/>
        </w:rPr>
        <w:t>ослабления</w:t>
      </w:r>
      <w:r w:rsidR="00875983" w:rsidRPr="00CA75C2">
        <w:rPr>
          <w:sz w:val="27"/>
          <w:szCs w:val="27"/>
        </w:rPr>
        <w:t xml:space="preserve"> влияния государства на все сферы жизни</w:t>
      </w:r>
      <w:r w:rsidR="00BA46E2" w:rsidRPr="00CA75C2">
        <w:rPr>
          <w:sz w:val="27"/>
          <w:szCs w:val="27"/>
        </w:rPr>
        <w:t xml:space="preserve">, его </w:t>
      </w:r>
      <w:r w:rsidR="00BE1011" w:rsidRPr="00CA75C2">
        <w:rPr>
          <w:sz w:val="27"/>
          <w:szCs w:val="27"/>
        </w:rPr>
        <w:t xml:space="preserve">неполноценной </w:t>
      </w:r>
      <w:r w:rsidR="00BA46E2" w:rsidRPr="00CA75C2">
        <w:rPr>
          <w:sz w:val="27"/>
          <w:szCs w:val="27"/>
        </w:rPr>
        <w:t xml:space="preserve">замены </w:t>
      </w:r>
      <w:r w:rsidR="00AE44A4" w:rsidRPr="00CA75C2">
        <w:rPr>
          <w:sz w:val="27"/>
          <w:szCs w:val="27"/>
        </w:rPr>
        <w:t>«</w:t>
      </w:r>
      <w:r w:rsidR="00BA46E2" w:rsidRPr="00CA75C2">
        <w:rPr>
          <w:sz w:val="27"/>
          <w:szCs w:val="27"/>
        </w:rPr>
        <w:t>корпоративной социальной ответственностью</w:t>
      </w:r>
      <w:r w:rsidR="00AE44A4" w:rsidRPr="00CA75C2">
        <w:rPr>
          <w:sz w:val="27"/>
          <w:szCs w:val="27"/>
        </w:rPr>
        <w:t>»</w:t>
      </w:r>
      <w:r w:rsidR="00BA46E2" w:rsidRPr="00CA75C2">
        <w:rPr>
          <w:sz w:val="27"/>
          <w:szCs w:val="27"/>
        </w:rPr>
        <w:t>, фактического отхода от конституционных принципов социального государства.</w:t>
      </w:r>
      <w:r w:rsidR="00451114" w:rsidRPr="00CA75C2">
        <w:rPr>
          <w:sz w:val="27"/>
          <w:szCs w:val="27"/>
        </w:rPr>
        <w:t xml:space="preserve"> </w:t>
      </w:r>
    </w:p>
    <w:p w:rsidR="00304368" w:rsidRPr="00CA75C2" w:rsidRDefault="006722D3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304368" w:rsidRPr="00CA75C2">
        <w:rPr>
          <w:sz w:val="27"/>
          <w:szCs w:val="27"/>
        </w:rPr>
        <w:t>Действия капитала и властей в период кризиса ясно показывают</w:t>
      </w:r>
      <w:r w:rsidR="002431E6">
        <w:rPr>
          <w:sz w:val="27"/>
          <w:szCs w:val="27"/>
        </w:rPr>
        <w:t>,</w:t>
      </w:r>
      <w:r w:rsidR="00345BAD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за счет кого и каким образом они пытаются залатать дыры в экономике и сохранить свои сверхприбыли. Это, прежде всего</w:t>
      </w:r>
      <w:r w:rsidR="00AA16B7" w:rsidRPr="00CA75C2">
        <w:rPr>
          <w:sz w:val="27"/>
          <w:szCs w:val="27"/>
        </w:rPr>
        <w:t xml:space="preserve">, – </w:t>
      </w:r>
      <w:r w:rsidR="00304368" w:rsidRPr="00CA75C2">
        <w:rPr>
          <w:sz w:val="27"/>
          <w:szCs w:val="27"/>
        </w:rPr>
        <w:t>урезание социальных расходов, сокращение рабочих мест</w:t>
      </w:r>
      <w:r w:rsidR="00496916" w:rsidRPr="00CA75C2">
        <w:rPr>
          <w:sz w:val="27"/>
          <w:szCs w:val="27"/>
        </w:rPr>
        <w:t xml:space="preserve"> и рабочего времени</w:t>
      </w:r>
      <w:r w:rsidR="00304368" w:rsidRPr="00CA75C2">
        <w:rPr>
          <w:sz w:val="27"/>
          <w:szCs w:val="27"/>
        </w:rPr>
        <w:t>, усиление эксплуатации трудящихся, снижение трудовых и соц</w:t>
      </w:r>
      <w:r w:rsidR="00BE1011" w:rsidRPr="00CA75C2">
        <w:rPr>
          <w:sz w:val="27"/>
          <w:szCs w:val="27"/>
        </w:rPr>
        <w:t xml:space="preserve">иальных гарантий, в том числе </w:t>
      </w:r>
      <w:r w:rsidR="00304368" w:rsidRPr="00CA75C2">
        <w:rPr>
          <w:sz w:val="27"/>
          <w:szCs w:val="27"/>
        </w:rPr>
        <w:t xml:space="preserve">путем </w:t>
      </w:r>
      <w:r w:rsidR="008856F0" w:rsidRPr="00CA75C2">
        <w:rPr>
          <w:sz w:val="27"/>
          <w:szCs w:val="27"/>
        </w:rPr>
        <w:t xml:space="preserve">попыток </w:t>
      </w:r>
      <w:r w:rsidR="00304368" w:rsidRPr="00CA75C2">
        <w:rPr>
          <w:sz w:val="27"/>
          <w:szCs w:val="27"/>
        </w:rPr>
        <w:t>пересмотра в худшую сторону трудового законодательства.</w:t>
      </w:r>
    </w:p>
    <w:p w:rsidR="00304368" w:rsidRPr="00CA75C2" w:rsidRDefault="006722D3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304368" w:rsidRPr="00CA75C2">
        <w:rPr>
          <w:sz w:val="27"/>
          <w:szCs w:val="27"/>
        </w:rPr>
        <w:t xml:space="preserve">В условиях нарастания </w:t>
      </w:r>
      <w:r w:rsidR="002434DF" w:rsidRPr="00CA75C2">
        <w:rPr>
          <w:sz w:val="27"/>
          <w:szCs w:val="27"/>
        </w:rPr>
        <w:t xml:space="preserve">классовых </w:t>
      </w:r>
      <w:r w:rsidR="00304368" w:rsidRPr="00CA75C2">
        <w:rPr>
          <w:sz w:val="27"/>
          <w:szCs w:val="27"/>
        </w:rPr>
        <w:t xml:space="preserve">противоречий между трудом и капиталом, а также усиливающегося в последние годы наступления на </w:t>
      </w:r>
      <w:r w:rsidR="007F49EC" w:rsidRPr="00CA75C2">
        <w:rPr>
          <w:sz w:val="27"/>
          <w:szCs w:val="27"/>
        </w:rPr>
        <w:t xml:space="preserve">законные </w:t>
      </w:r>
      <w:r w:rsidR="00304368" w:rsidRPr="00CA75C2">
        <w:rPr>
          <w:sz w:val="27"/>
          <w:szCs w:val="27"/>
        </w:rPr>
        <w:t>права трудящихся и профсоюз</w:t>
      </w:r>
      <w:r w:rsidR="007F49EC" w:rsidRPr="00CA75C2">
        <w:rPr>
          <w:sz w:val="27"/>
          <w:szCs w:val="27"/>
        </w:rPr>
        <w:t>ов</w:t>
      </w:r>
      <w:r w:rsidR="00304368" w:rsidRPr="00CA75C2">
        <w:rPr>
          <w:sz w:val="27"/>
          <w:szCs w:val="27"/>
        </w:rPr>
        <w:t xml:space="preserve"> во многих странах мира, ФНПР в своей деятельности продолжает следовать принципу международной профсоюзной солидарности, постоянно укрепляет сотрудничество и взаимодействие с профсоюзами </w:t>
      </w:r>
      <w:r w:rsidR="005F6CFC" w:rsidRPr="00CA75C2">
        <w:rPr>
          <w:sz w:val="27"/>
          <w:szCs w:val="27"/>
        </w:rPr>
        <w:t xml:space="preserve">многих </w:t>
      </w:r>
      <w:r w:rsidR="00304368" w:rsidRPr="00CA75C2">
        <w:rPr>
          <w:sz w:val="27"/>
          <w:szCs w:val="27"/>
        </w:rPr>
        <w:t>стран</w:t>
      </w:r>
      <w:r w:rsidR="00701328" w:rsidRPr="00CA75C2">
        <w:rPr>
          <w:sz w:val="27"/>
          <w:szCs w:val="27"/>
        </w:rPr>
        <w:t xml:space="preserve"> мира</w:t>
      </w:r>
      <w:r w:rsidR="00304368" w:rsidRPr="00CA75C2">
        <w:rPr>
          <w:sz w:val="27"/>
          <w:szCs w:val="27"/>
        </w:rPr>
        <w:t>, с международным профдвижением.</w:t>
      </w:r>
    </w:p>
    <w:p w:rsidR="003809C4" w:rsidRPr="00CA75C2" w:rsidRDefault="00B11701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lastRenderedPageBreak/>
        <w:t xml:space="preserve">         </w:t>
      </w:r>
      <w:r w:rsidR="00ED74B3" w:rsidRPr="00CA75C2">
        <w:rPr>
          <w:sz w:val="27"/>
          <w:szCs w:val="27"/>
        </w:rPr>
        <w:t xml:space="preserve">Делегаты </w:t>
      </w:r>
      <w:r w:rsidR="00ED74B3" w:rsidRPr="00CA75C2">
        <w:rPr>
          <w:sz w:val="27"/>
          <w:szCs w:val="27"/>
          <w:lang w:val="en-US"/>
        </w:rPr>
        <w:t>X</w:t>
      </w:r>
      <w:r w:rsidR="00ED74B3" w:rsidRPr="00CA75C2">
        <w:rPr>
          <w:sz w:val="27"/>
          <w:szCs w:val="27"/>
        </w:rPr>
        <w:t xml:space="preserve"> съезда отмечают, что за прошедший между очередными съездами период значительно возрос авторитет ФНПР в мировом профдвижении, свидетельством чего явилась активная деятельность ее представителей в руководящих органах Международной конфедерации профсоюзов (МКП)</w:t>
      </w:r>
      <w:r w:rsidR="00AA233E" w:rsidRPr="00CA75C2">
        <w:rPr>
          <w:sz w:val="27"/>
          <w:szCs w:val="27"/>
        </w:rPr>
        <w:t>, Всеевропейского регионального совета</w:t>
      </w:r>
      <w:r w:rsidR="003076F3" w:rsidRPr="00CA75C2">
        <w:rPr>
          <w:sz w:val="27"/>
          <w:szCs w:val="27"/>
        </w:rPr>
        <w:t xml:space="preserve"> (ВЕРС)</w:t>
      </w:r>
      <w:r w:rsidR="009819D9" w:rsidRPr="00CA75C2">
        <w:rPr>
          <w:sz w:val="27"/>
          <w:szCs w:val="27"/>
        </w:rPr>
        <w:t>, Всеобщей конфедерации профсоюзов</w:t>
      </w:r>
      <w:r w:rsidR="003076F3" w:rsidRPr="00CA75C2">
        <w:rPr>
          <w:sz w:val="27"/>
          <w:szCs w:val="27"/>
        </w:rPr>
        <w:t xml:space="preserve"> (ВКП)</w:t>
      </w:r>
      <w:r w:rsidR="00AA233E" w:rsidRPr="00CA75C2">
        <w:rPr>
          <w:sz w:val="27"/>
          <w:szCs w:val="27"/>
        </w:rPr>
        <w:t xml:space="preserve"> и Международной организации труда</w:t>
      </w:r>
      <w:r w:rsidR="00830A1B" w:rsidRPr="00CA75C2">
        <w:rPr>
          <w:sz w:val="27"/>
          <w:szCs w:val="27"/>
        </w:rPr>
        <w:t xml:space="preserve"> (МОТ)</w:t>
      </w:r>
      <w:r w:rsidR="00AA233E" w:rsidRPr="00CA75C2">
        <w:rPr>
          <w:sz w:val="27"/>
          <w:szCs w:val="27"/>
        </w:rPr>
        <w:t>.</w:t>
      </w:r>
      <w:r w:rsidR="002077D3" w:rsidRPr="00CA75C2">
        <w:rPr>
          <w:sz w:val="27"/>
          <w:szCs w:val="27"/>
        </w:rPr>
        <w:t xml:space="preserve"> </w:t>
      </w:r>
    </w:p>
    <w:p w:rsidR="00304368" w:rsidRPr="00CA75C2" w:rsidRDefault="00B11701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304368" w:rsidRPr="00CA75C2">
        <w:rPr>
          <w:sz w:val="27"/>
          <w:szCs w:val="27"/>
        </w:rPr>
        <w:t xml:space="preserve">Съезд призывает все членские организации ФНПР активно включиться </w:t>
      </w:r>
      <w:r w:rsidR="001F62EF" w:rsidRPr="00CA75C2">
        <w:rPr>
          <w:sz w:val="27"/>
          <w:szCs w:val="27"/>
        </w:rPr>
        <w:t xml:space="preserve">                    </w:t>
      </w:r>
      <w:r w:rsidR="00304368" w:rsidRPr="00CA75C2">
        <w:rPr>
          <w:sz w:val="27"/>
          <w:szCs w:val="27"/>
        </w:rPr>
        <w:t xml:space="preserve">в реализацию решений </w:t>
      </w:r>
      <w:r w:rsidR="00383530" w:rsidRPr="00CA75C2">
        <w:rPr>
          <w:sz w:val="27"/>
          <w:szCs w:val="27"/>
          <w:lang w:val="en-US"/>
        </w:rPr>
        <w:t>IV</w:t>
      </w:r>
      <w:r w:rsidR="00304368" w:rsidRPr="00CA75C2">
        <w:rPr>
          <w:sz w:val="27"/>
          <w:szCs w:val="27"/>
        </w:rPr>
        <w:t xml:space="preserve"> Всемирного конгресса МКП, проходившего под лозунгом: </w:t>
      </w:r>
      <w:r w:rsidR="00311CCB" w:rsidRPr="00CA75C2">
        <w:rPr>
          <w:sz w:val="27"/>
          <w:szCs w:val="27"/>
        </w:rPr>
        <w:t>«Укрепим влияние трудящихся: изменим правила».</w:t>
      </w:r>
      <w:r w:rsidR="00311CCB" w:rsidRPr="00CA75C2">
        <w:rPr>
          <w:b/>
          <w:sz w:val="27"/>
          <w:szCs w:val="27"/>
        </w:rPr>
        <w:t xml:space="preserve"> </w:t>
      </w:r>
      <w:r w:rsidR="00053A79" w:rsidRPr="00CA75C2">
        <w:rPr>
          <w:sz w:val="27"/>
          <w:szCs w:val="27"/>
        </w:rPr>
        <w:t>Э</w:t>
      </w:r>
      <w:r w:rsidR="006D1CD7" w:rsidRPr="00CA75C2">
        <w:rPr>
          <w:sz w:val="27"/>
          <w:szCs w:val="27"/>
        </w:rPr>
        <w:t>тот Конгресс</w:t>
      </w:r>
      <w:r w:rsidR="00C81B03" w:rsidRPr="00CA75C2">
        <w:rPr>
          <w:sz w:val="27"/>
          <w:szCs w:val="27"/>
        </w:rPr>
        <w:t xml:space="preserve"> еще раз</w:t>
      </w:r>
      <w:r w:rsidR="00304368" w:rsidRPr="00CA75C2">
        <w:rPr>
          <w:sz w:val="27"/>
          <w:szCs w:val="27"/>
        </w:rPr>
        <w:t xml:space="preserve"> подтверди</w:t>
      </w:r>
      <w:r w:rsidR="006D1CD7" w:rsidRPr="00CA75C2">
        <w:rPr>
          <w:sz w:val="27"/>
          <w:szCs w:val="27"/>
        </w:rPr>
        <w:t>л</w:t>
      </w:r>
      <w:r w:rsidR="00304368" w:rsidRPr="00CA75C2">
        <w:rPr>
          <w:sz w:val="27"/>
          <w:szCs w:val="27"/>
        </w:rPr>
        <w:t xml:space="preserve"> стремление МКП активизировать борьбу профсоюзов за достойный труд, </w:t>
      </w:r>
      <w:r w:rsidR="00C33B33" w:rsidRPr="00CA75C2">
        <w:rPr>
          <w:sz w:val="27"/>
          <w:szCs w:val="27"/>
        </w:rPr>
        <w:t xml:space="preserve">создание новых </w:t>
      </w:r>
      <w:r w:rsidR="008A5E49" w:rsidRPr="00CA75C2">
        <w:rPr>
          <w:sz w:val="27"/>
          <w:szCs w:val="27"/>
        </w:rPr>
        <w:t xml:space="preserve">«зеленых» </w:t>
      </w:r>
      <w:r w:rsidR="00C33B33" w:rsidRPr="00CA75C2">
        <w:rPr>
          <w:sz w:val="27"/>
          <w:szCs w:val="27"/>
        </w:rPr>
        <w:t xml:space="preserve">рабочих мест, </w:t>
      </w:r>
      <w:r w:rsidR="00C81B03" w:rsidRPr="00CA75C2">
        <w:rPr>
          <w:sz w:val="27"/>
          <w:szCs w:val="27"/>
        </w:rPr>
        <w:t xml:space="preserve">за </w:t>
      </w:r>
      <w:r w:rsidR="00304368" w:rsidRPr="00CA75C2">
        <w:rPr>
          <w:sz w:val="27"/>
          <w:szCs w:val="27"/>
        </w:rPr>
        <w:t xml:space="preserve">социальную ответственность бизнеса и справедливое перераспределение финансовых потоков. </w:t>
      </w:r>
    </w:p>
    <w:p w:rsidR="00667C3C" w:rsidRPr="00CA75C2" w:rsidRDefault="00B11701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B7624F" w:rsidRPr="00CA75C2">
        <w:rPr>
          <w:sz w:val="27"/>
          <w:szCs w:val="27"/>
        </w:rPr>
        <w:t xml:space="preserve">Делегаты </w:t>
      </w:r>
      <w:r w:rsidR="001F62EF" w:rsidRPr="00CA75C2">
        <w:rPr>
          <w:sz w:val="27"/>
          <w:szCs w:val="27"/>
        </w:rPr>
        <w:t xml:space="preserve">Х </w:t>
      </w:r>
      <w:r w:rsidR="00B7624F" w:rsidRPr="00CA75C2">
        <w:rPr>
          <w:sz w:val="27"/>
          <w:szCs w:val="27"/>
        </w:rPr>
        <w:t xml:space="preserve">съезда одобряют и поддерживают </w:t>
      </w:r>
      <w:r w:rsidR="00E82FD6" w:rsidRPr="00CA75C2">
        <w:rPr>
          <w:sz w:val="27"/>
          <w:szCs w:val="27"/>
        </w:rPr>
        <w:t>деятельность</w:t>
      </w:r>
      <w:r w:rsidR="00B7624F" w:rsidRPr="00CA75C2">
        <w:rPr>
          <w:sz w:val="27"/>
          <w:szCs w:val="27"/>
        </w:rPr>
        <w:t xml:space="preserve"> ФНПР</w:t>
      </w:r>
      <w:r w:rsidR="00AE60FE" w:rsidRPr="00CA75C2">
        <w:rPr>
          <w:sz w:val="27"/>
          <w:szCs w:val="27"/>
        </w:rPr>
        <w:t xml:space="preserve"> и</w:t>
      </w:r>
      <w:r w:rsidR="00B7624F" w:rsidRPr="00CA75C2">
        <w:rPr>
          <w:sz w:val="27"/>
          <w:szCs w:val="27"/>
        </w:rPr>
        <w:t xml:space="preserve"> ее членских организаций в Международной организации труда</w:t>
      </w:r>
      <w:r w:rsidR="00B61D1B" w:rsidRPr="00CA75C2">
        <w:rPr>
          <w:sz w:val="27"/>
          <w:szCs w:val="27"/>
        </w:rPr>
        <w:t xml:space="preserve">, а также </w:t>
      </w:r>
      <w:r w:rsidR="00FE4298" w:rsidRPr="00CA75C2">
        <w:rPr>
          <w:sz w:val="27"/>
          <w:szCs w:val="27"/>
        </w:rPr>
        <w:t>взаимодействия</w:t>
      </w:r>
      <w:r w:rsidR="00B61D1B" w:rsidRPr="00CA75C2">
        <w:rPr>
          <w:sz w:val="27"/>
          <w:szCs w:val="27"/>
        </w:rPr>
        <w:t xml:space="preserve"> с Бюро МОТ для стран Восточной Европы и Центральной Азии</w:t>
      </w:r>
      <w:r w:rsidR="001851F4" w:rsidRPr="00CA75C2">
        <w:rPr>
          <w:sz w:val="27"/>
          <w:szCs w:val="27"/>
        </w:rPr>
        <w:t xml:space="preserve"> на основ</w:t>
      </w:r>
      <w:r w:rsidR="00FE4298" w:rsidRPr="00CA75C2">
        <w:rPr>
          <w:sz w:val="27"/>
          <w:szCs w:val="27"/>
        </w:rPr>
        <w:t>е</w:t>
      </w:r>
      <w:r w:rsidR="001851F4" w:rsidRPr="00CA75C2">
        <w:rPr>
          <w:sz w:val="27"/>
          <w:szCs w:val="27"/>
        </w:rPr>
        <w:t xml:space="preserve"> Программ сотрудничества РФ </w:t>
      </w:r>
      <w:r w:rsidR="007D23DE" w:rsidRPr="00CA75C2">
        <w:rPr>
          <w:sz w:val="27"/>
          <w:szCs w:val="27"/>
        </w:rPr>
        <w:t>-</w:t>
      </w:r>
      <w:r w:rsidR="001851F4" w:rsidRPr="00CA75C2">
        <w:rPr>
          <w:sz w:val="27"/>
          <w:szCs w:val="27"/>
        </w:rPr>
        <w:t xml:space="preserve"> МОТ</w:t>
      </w:r>
      <w:r w:rsidR="00B61D1B" w:rsidRPr="00CA75C2">
        <w:rPr>
          <w:sz w:val="27"/>
          <w:szCs w:val="27"/>
        </w:rPr>
        <w:t>.</w:t>
      </w:r>
    </w:p>
    <w:p w:rsidR="00C5651B" w:rsidRPr="00CA75C2" w:rsidRDefault="00C5651B" w:rsidP="00C85BC9">
      <w:pPr>
        <w:spacing w:line="276" w:lineRule="auto"/>
        <w:jc w:val="both"/>
        <w:rPr>
          <w:b/>
          <w:sz w:val="27"/>
          <w:szCs w:val="27"/>
        </w:rPr>
      </w:pPr>
      <w:r w:rsidRPr="00CA75C2">
        <w:rPr>
          <w:sz w:val="27"/>
          <w:szCs w:val="27"/>
        </w:rPr>
        <w:t xml:space="preserve">Отмечая важную роль, которую играют ФНПР и ее членские организации в Международной организации труда, съезд обращает особое внимание на </w:t>
      </w:r>
      <w:r w:rsidR="00FE4298" w:rsidRPr="00CA75C2">
        <w:rPr>
          <w:sz w:val="27"/>
          <w:szCs w:val="27"/>
        </w:rPr>
        <w:t xml:space="preserve">необходимость продолжения процесса </w:t>
      </w:r>
      <w:r w:rsidRPr="00CA75C2">
        <w:rPr>
          <w:sz w:val="27"/>
          <w:szCs w:val="27"/>
        </w:rPr>
        <w:t>ратификаци</w:t>
      </w:r>
      <w:r w:rsidR="00FE4298" w:rsidRPr="00CA75C2">
        <w:rPr>
          <w:sz w:val="27"/>
          <w:szCs w:val="27"/>
        </w:rPr>
        <w:t>и</w:t>
      </w:r>
      <w:r w:rsidRPr="00CA75C2">
        <w:rPr>
          <w:sz w:val="27"/>
          <w:szCs w:val="27"/>
        </w:rPr>
        <w:t xml:space="preserve"> Российской Федерацией </w:t>
      </w:r>
      <w:r w:rsidR="000415E7" w:rsidRPr="00CA75C2">
        <w:rPr>
          <w:sz w:val="27"/>
          <w:szCs w:val="27"/>
        </w:rPr>
        <w:t xml:space="preserve">наиболее важных </w:t>
      </w:r>
      <w:r w:rsidRPr="00CA75C2">
        <w:rPr>
          <w:sz w:val="27"/>
          <w:szCs w:val="27"/>
        </w:rPr>
        <w:t>конвенций МОТ, защищающих права труд</w:t>
      </w:r>
      <w:r w:rsidR="00FE4298" w:rsidRPr="00CA75C2">
        <w:rPr>
          <w:sz w:val="27"/>
          <w:szCs w:val="27"/>
        </w:rPr>
        <w:t>ящихся и профсоюзов</w:t>
      </w:r>
      <w:r w:rsidR="00AE0392" w:rsidRPr="00CA75C2">
        <w:rPr>
          <w:sz w:val="27"/>
          <w:szCs w:val="27"/>
        </w:rPr>
        <w:t>,</w:t>
      </w:r>
      <w:r w:rsidR="00FE4298" w:rsidRPr="00CA75C2">
        <w:rPr>
          <w:sz w:val="27"/>
          <w:szCs w:val="27"/>
        </w:rPr>
        <w:t xml:space="preserve"> и их последующего выполнения.</w:t>
      </w:r>
    </w:p>
    <w:p w:rsidR="000158A0" w:rsidRPr="00CA75C2" w:rsidRDefault="00B11701" w:rsidP="00C85BC9">
      <w:pPr>
        <w:spacing w:line="276" w:lineRule="auto"/>
        <w:ind w:firstLine="0"/>
        <w:jc w:val="both"/>
        <w:rPr>
          <w:b/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304368" w:rsidRPr="00CA75C2">
        <w:rPr>
          <w:sz w:val="27"/>
          <w:szCs w:val="27"/>
        </w:rPr>
        <w:t>Особую важность и значимость</w:t>
      </w:r>
      <w:r w:rsidR="002A3CB5" w:rsidRPr="00CA75C2">
        <w:rPr>
          <w:sz w:val="27"/>
          <w:szCs w:val="27"/>
        </w:rPr>
        <w:t xml:space="preserve"> в </w:t>
      </w:r>
      <w:r w:rsidR="00B1616F" w:rsidRPr="00CA75C2">
        <w:rPr>
          <w:sz w:val="27"/>
          <w:szCs w:val="27"/>
        </w:rPr>
        <w:t>своей международной деятельности</w:t>
      </w:r>
      <w:r w:rsidR="00304368" w:rsidRPr="00CA75C2">
        <w:rPr>
          <w:sz w:val="27"/>
          <w:szCs w:val="27"/>
        </w:rPr>
        <w:t xml:space="preserve">  ФНПР </w:t>
      </w:r>
      <w:r w:rsidR="00B1616F" w:rsidRPr="00CA75C2">
        <w:rPr>
          <w:sz w:val="27"/>
          <w:szCs w:val="27"/>
        </w:rPr>
        <w:t xml:space="preserve">уделяет сотрудничеству </w:t>
      </w:r>
      <w:r w:rsidR="00304368" w:rsidRPr="00CA75C2">
        <w:rPr>
          <w:sz w:val="27"/>
          <w:szCs w:val="27"/>
        </w:rPr>
        <w:t>с профсоюзами новых независимых государств</w:t>
      </w:r>
      <w:r w:rsidR="00FE4298" w:rsidRPr="00CA75C2">
        <w:rPr>
          <w:sz w:val="27"/>
          <w:szCs w:val="27"/>
        </w:rPr>
        <w:t xml:space="preserve"> </w:t>
      </w:r>
      <w:r w:rsidR="001F04CF" w:rsidRPr="00CA75C2">
        <w:rPr>
          <w:sz w:val="27"/>
          <w:szCs w:val="27"/>
        </w:rPr>
        <w:t xml:space="preserve">в </w:t>
      </w:r>
      <w:r w:rsidR="00D23133" w:rsidRPr="00CA75C2">
        <w:rPr>
          <w:sz w:val="27"/>
          <w:szCs w:val="27"/>
        </w:rPr>
        <w:t>Европе и в</w:t>
      </w:r>
      <w:r w:rsidR="00304368" w:rsidRPr="00CA75C2">
        <w:rPr>
          <w:sz w:val="27"/>
          <w:szCs w:val="27"/>
        </w:rPr>
        <w:t xml:space="preserve"> бывших республик</w:t>
      </w:r>
      <w:r w:rsidR="001F04CF" w:rsidRPr="00CA75C2">
        <w:rPr>
          <w:sz w:val="27"/>
          <w:szCs w:val="27"/>
        </w:rPr>
        <w:t>ах</w:t>
      </w:r>
      <w:r w:rsidR="00304368" w:rsidRPr="00CA75C2">
        <w:rPr>
          <w:sz w:val="27"/>
          <w:szCs w:val="27"/>
        </w:rPr>
        <w:t xml:space="preserve"> Советского Союза. Для этого </w:t>
      </w:r>
      <w:r w:rsidR="00E365C7" w:rsidRPr="00CA75C2">
        <w:rPr>
          <w:sz w:val="27"/>
          <w:szCs w:val="27"/>
        </w:rPr>
        <w:t xml:space="preserve">ФНПР </w:t>
      </w:r>
      <w:r w:rsidR="00235DD4" w:rsidRPr="00CA75C2">
        <w:rPr>
          <w:sz w:val="27"/>
          <w:szCs w:val="27"/>
        </w:rPr>
        <w:t>рекомендуется</w:t>
      </w:r>
      <w:r w:rsidR="00304368" w:rsidRPr="00CA75C2">
        <w:rPr>
          <w:sz w:val="27"/>
          <w:szCs w:val="27"/>
        </w:rPr>
        <w:t xml:space="preserve"> </w:t>
      </w:r>
      <w:r w:rsidR="00E365C7" w:rsidRPr="00CA75C2">
        <w:rPr>
          <w:sz w:val="27"/>
          <w:szCs w:val="27"/>
        </w:rPr>
        <w:t xml:space="preserve">продолжать </w:t>
      </w:r>
      <w:r w:rsidR="00304368" w:rsidRPr="00CA75C2">
        <w:rPr>
          <w:sz w:val="27"/>
          <w:szCs w:val="27"/>
        </w:rPr>
        <w:t>оказывать</w:t>
      </w:r>
      <w:r w:rsidR="00BE5F43" w:rsidRPr="00CA75C2">
        <w:rPr>
          <w:sz w:val="27"/>
          <w:szCs w:val="27"/>
        </w:rPr>
        <w:t xml:space="preserve"> необходимое</w:t>
      </w:r>
      <w:r w:rsidR="00304368" w:rsidRPr="00CA75C2">
        <w:rPr>
          <w:sz w:val="27"/>
          <w:szCs w:val="27"/>
        </w:rPr>
        <w:t xml:space="preserve"> содействие </w:t>
      </w:r>
      <w:r w:rsidR="00EA3BAA" w:rsidRPr="00CA75C2">
        <w:rPr>
          <w:sz w:val="27"/>
          <w:szCs w:val="27"/>
        </w:rPr>
        <w:t xml:space="preserve">деятельности </w:t>
      </w:r>
      <w:r w:rsidR="00304368" w:rsidRPr="00CA75C2">
        <w:rPr>
          <w:sz w:val="27"/>
          <w:szCs w:val="27"/>
        </w:rPr>
        <w:t>Всеевропейского регионального совета Международной конфедераци</w:t>
      </w:r>
      <w:r w:rsidR="002C03F7" w:rsidRPr="00CA75C2">
        <w:rPr>
          <w:sz w:val="27"/>
          <w:szCs w:val="27"/>
        </w:rPr>
        <w:t>и профсоюзов</w:t>
      </w:r>
      <w:r w:rsidR="00304368" w:rsidRPr="00CA75C2">
        <w:rPr>
          <w:sz w:val="27"/>
          <w:szCs w:val="27"/>
        </w:rPr>
        <w:t xml:space="preserve">, а также расширять сотрудничество с профсоюзами </w:t>
      </w:r>
      <w:r w:rsidR="003B2DE1" w:rsidRPr="00CA75C2">
        <w:rPr>
          <w:sz w:val="27"/>
          <w:szCs w:val="27"/>
        </w:rPr>
        <w:t>стран, входящих в</w:t>
      </w:r>
      <w:r w:rsidR="00304368" w:rsidRPr="00CA75C2">
        <w:rPr>
          <w:sz w:val="27"/>
          <w:szCs w:val="27"/>
        </w:rPr>
        <w:t xml:space="preserve"> </w:t>
      </w:r>
      <w:r w:rsidR="00D47688" w:rsidRPr="00CA75C2">
        <w:rPr>
          <w:rStyle w:val="ac"/>
          <w:b w:val="0"/>
          <w:sz w:val="27"/>
          <w:szCs w:val="27"/>
        </w:rPr>
        <w:t>Евразийское экономическое сообщество</w:t>
      </w:r>
      <w:r w:rsidR="00D47688" w:rsidRPr="00CA75C2">
        <w:rPr>
          <w:rStyle w:val="st1"/>
          <w:sz w:val="27"/>
          <w:szCs w:val="27"/>
        </w:rPr>
        <w:t xml:space="preserve"> (</w:t>
      </w:r>
      <w:r w:rsidR="003B2DE1" w:rsidRPr="00CA75C2">
        <w:rPr>
          <w:sz w:val="27"/>
          <w:szCs w:val="27"/>
        </w:rPr>
        <w:t>ЕврАзЭс</w:t>
      </w:r>
      <w:r w:rsidR="00D47688" w:rsidRPr="00CA75C2">
        <w:rPr>
          <w:sz w:val="27"/>
          <w:szCs w:val="27"/>
        </w:rPr>
        <w:t>)</w:t>
      </w:r>
      <w:r w:rsidR="003B2DE1" w:rsidRPr="00CA75C2">
        <w:rPr>
          <w:sz w:val="27"/>
          <w:szCs w:val="27"/>
        </w:rPr>
        <w:t xml:space="preserve"> и </w:t>
      </w:r>
      <w:r w:rsidR="00304368" w:rsidRPr="00CA75C2">
        <w:rPr>
          <w:sz w:val="27"/>
          <w:szCs w:val="27"/>
        </w:rPr>
        <w:t>Ш</w:t>
      </w:r>
      <w:r w:rsidR="00D47688" w:rsidRPr="00CA75C2">
        <w:rPr>
          <w:sz w:val="27"/>
          <w:szCs w:val="27"/>
        </w:rPr>
        <w:t>анхайскую организацию сотрудничества (Ш</w:t>
      </w:r>
      <w:r w:rsidR="00304368" w:rsidRPr="00CA75C2">
        <w:rPr>
          <w:sz w:val="27"/>
          <w:szCs w:val="27"/>
        </w:rPr>
        <w:t>ОС</w:t>
      </w:r>
      <w:r w:rsidR="00D47688" w:rsidRPr="00CA75C2">
        <w:rPr>
          <w:sz w:val="27"/>
          <w:szCs w:val="27"/>
        </w:rPr>
        <w:t>)</w:t>
      </w:r>
      <w:r w:rsidR="00304368" w:rsidRPr="00CA75C2">
        <w:rPr>
          <w:sz w:val="27"/>
          <w:szCs w:val="27"/>
        </w:rPr>
        <w:t xml:space="preserve">. </w:t>
      </w:r>
      <w:r w:rsidR="005C734D" w:rsidRPr="00CA75C2">
        <w:rPr>
          <w:sz w:val="27"/>
          <w:szCs w:val="27"/>
        </w:rPr>
        <w:t>В этом контексте</w:t>
      </w:r>
      <w:r w:rsidR="00F327BE" w:rsidRPr="00CA75C2">
        <w:rPr>
          <w:sz w:val="27"/>
          <w:szCs w:val="27"/>
        </w:rPr>
        <w:t xml:space="preserve"> делегаты Съезда </w:t>
      </w:r>
      <w:r w:rsidR="00DC20EA" w:rsidRPr="00CA75C2">
        <w:rPr>
          <w:sz w:val="27"/>
          <w:szCs w:val="27"/>
        </w:rPr>
        <w:t xml:space="preserve">обращают внимание на </w:t>
      </w:r>
      <w:r w:rsidR="00504E4A" w:rsidRPr="00CA75C2">
        <w:rPr>
          <w:sz w:val="27"/>
          <w:szCs w:val="27"/>
        </w:rPr>
        <w:t xml:space="preserve">необходимость </w:t>
      </w:r>
      <w:r w:rsidR="00692C0A" w:rsidRPr="00CA75C2">
        <w:rPr>
          <w:sz w:val="27"/>
          <w:szCs w:val="27"/>
        </w:rPr>
        <w:t xml:space="preserve">активизировать деятельность ФНПР в рамках </w:t>
      </w:r>
      <w:r w:rsidR="00AB1267" w:rsidRPr="00CA75C2">
        <w:rPr>
          <w:sz w:val="27"/>
          <w:szCs w:val="27"/>
        </w:rPr>
        <w:t>В</w:t>
      </w:r>
      <w:r w:rsidR="004E3C4C" w:rsidRPr="00CA75C2">
        <w:rPr>
          <w:sz w:val="27"/>
          <w:szCs w:val="27"/>
        </w:rPr>
        <w:t>сеобщей конфедерации профсоюзов</w:t>
      </w:r>
      <w:r w:rsidR="005700C0" w:rsidRPr="00CA75C2">
        <w:rPr>
          <w:sz w:val="27"/>
          <w:szCs w:val="27"/>
        </w:rPr>
        <w:t xml:space="preserve"> </w:t>
      </w:r>
      <w:r w:rsidR="000163AB" w:rsidRPr="00CA75C2">
        <w:rPr>
          <w:sz w:val="27"/>
          <w:szCs w:val="27"/>
        </w:rPr>
        <w:t xml:space="preserve">в плане </w:t>
      </w:r>
      <w:r w:rsidR="00692C0A" w:rsidRPr="00CA75C2">
        <w:rPr>
          <w:sz w:val="27"/>
          <w:szCs w:val="27"/>
        </w:rPr>
        <w:t xml:space="preserve">оптимизации </w:t>
      </w:r>
      <w:r w:rsidR="000163AB" w:rsidRPr="00CA75C2">
        <w:rPr>
          <w:sz w:val="27"/>
          <w:szCs w:val="27"/>
        </w:rPr>
        <w:t xml:space="preserve">ее </w:t>
      </w:r>
      <w:r w:rsidR="00692C0A" w:rsidRPr="00CA75C2">
        <w:rPr>
          <w:sz w:val="27"/>
          <w:szCs w:val="27"/>
        </w:rPr>
        <w:t>деятельности</w:t>
      </w:r>
      <w:r w:rsidR="000163AB" w:rsidRPr="00CA75C2">
        <w:rPr>
          <w:sz w:val="27"/>
          <w:szCs w:val="27"/>
        </w:rPr>
        <w:t>,</w:t>
      </w:r>
      <w:r w:rsidR="00692C0A" w:rsidRPr="00CA75C2">
        <w:rPr>
          <w:sz w:val="27"/>
          <w:szCs w:val="27"/>
        </w:rPr>
        <w:t xml:space="preserve"> </w:t>
      </w:r>
      <w:r w:rsidR="005700C0" w:rsidRPr="00CA75C2">
        <w:rPr>
          <w:sz w:val="27"/>
          <w:szCs w:val="27"/>
        </w:rPr>
        <w:t xml:space="preserve">придания </w:t>
      </w:r>
      <w:r w:rsidR="003B2DE1" w:rsidRPr="00CA75C2">
        <w:rPr>
          <w:sz w:val="27"/>
          <w:szCs w:val="27"/>
        </w:rPr>
        <w:t>ей</w:t>
      </w:r>
      <w:r w:rsidR="00AD5459" w:rsidRPr="00CA75C2">
        <w:rPr>
          <w:sz w:val="27"/>
          <w:szCs w:val="27"/>
        </w:rPr>
        <w:t xml:space="preserve"> </w:t>
      </w:r>
      <w:r w:rsidR="00DE2F6A" w:rsidRPr="00CA75C2">
        <w:rPr>
          <w:sz w:val="27"/>
          <w:szCs w:val="27"/>
        </w:rPr>
        <w:t>большей ответственности и гибкости.</w:t>
      </w:r>
    </w:p>
    <w:p w:rsidR="000158A0" w:rsidRPr="00CA75C2" w:rsidRDefault="00B11701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0158A0" w:rsidRPr="00CA75C2">
        <w:rPr>
          <w:sz w:val="27"/>
          <w:szCs w:val="27"/>
        </w:rPr>
        <w:t xml:space="preserve">Съезд </w:t>
      </w:r>
      <w:r w:rsidR="001726AF" w:rsidRPr="00CA75C2">
        <w:rPr>
          <w:sz w:val="27"/>
          <w:szCs w:val="27"/>
        </w:rPr>
        <w:t>отмечает</w:t>
      </w:r>
      <w:r w:rsidR="000158A0" w:rsidRPr="00CA75C2">
        <w:rPr>
          <w:sz w:val="27"/>
          <w:szCs w:val="27"/>
        </w:rPr>
        <w:t xml:space="preserve">, что </w:t>
      </w:r>
      <w:r w:rsidR="00EB5838" w:rsidRPr="00CA75C2">
        <w:rPr>
          <w:sz w:val="27"/>
          <w:szCs w:val="27"/>
        </w:rPr>
        <w:t xml:space="preserve">фактором укрепления </w:t>
      </w:r>
      <w:r w:rsidR="009B2618" w:rsidRPr="00CA75C2">
        <w:rPr>
          <w:sz w:val="27"/>
          <w:szCs w:val="27"/>
        </w:rPr>
        <w:t xml:space="preserve">авторитета ФНПР на международной арене является </w:t>
      </w:r>
      <w:r w:rsidR="00DC6623" w:rsidRPr="00CA75C2">
        <w:rPr>
          <w:sz w:val="27"/>
          <w:szCs w:val="27"/>
        </w:rPr>
        <w:t xml:space="preserve">активная </w:t>
      </w:r>
      <w:r w:rsidR="000158A0" w:rsidRPr="00CA75C2">
        <w:rPr>
          <w:sz w:val="27"/>
          <w:szCs w:val="27"/>
        </w:rPr>
        <w:t xml:space="preserve">деятельность в </w:t>
      </w:r>
      <w:r w:rsidR="00FC0011" w:rsidRPr="00CA75C2">
        <w:rPr>
          <w:sz w:val="27"/>
          <w:szCs w:val="27"/>
        </w:rPr>
        <w:t>Профсоюзной двадцатк</w:t>
      </w:r>
      <w:r w:rsidR="00DC6623" w:rsidRPr="00CA75C2">
        <w:rPr>
          <w:sz w:val="27"/>
          <w:szCs w:val="27"/>
        </w:rPr>
        <w:t>е</w:t>
      </w:r>
      <w:r w:rsidR="009579CC" w:rsidRPr="00CA75C2">
        <w:rPr>
          <w:sz w:val="27"/>
          <w:szCs w:val="27"/>
        </w:rPr>
        <w:t xml:space="preserve"> (L20)</w:t>
      </w:r>
      <w:r w:rsidR="00EB5838" w:rsidRPr="00CA75C2">
        <w:rPr>
          <w:sz w:val="27"/>
          <w:szCs w:val="27"/>
        </w:rPr>
        <w:t xml:space="preserve">, которая </w:t>
      </w:r>
      <w:r w:rsidR="00A31119" w:rsidRPr="00CA75C2">
        <w:rPr>
          <w:sz w:val="27"/>
          <w:szCs w:val="27"/>
        </w:rPr>
        <w:t xml:space="preserve">регулярно проводит </w:t>
      </w:r>
      <w:r w:rsidR="00075666" w:rsidRPr="00CA75C2">
        <w:rPr>
          <w:sz w:val="27"/>
          <w:szCs w:val="27"/>
        </w:rPr>
        <w:t xml:space="preserve">встречи </w:t>
      </w:r>
      <w:r w:rsidR="000158A0" w:rsidRPr="00CA75C2">
        <w:rPr>
          <w:sz w:val="27"/>
          <w:szCs w:val="27"/>
        </w:rPr>
        <w:t>лидеров национальных профцентров</w:t>
      </w:r>
      <w:r w:rsidR="004B4F78" w:rsidRPr="00CA75C2">
        <w:rPr>
          <w:sz w:val="27"/>
          <w:szCs w:val="27"/>
        </w:rPr>
        <w:t xml:space="preserve"> ведущих стран мира</w:t>
      </w:r>
      <w:r w:rsidR="009B2618" w:rsidRPr="00CA75C2">
        <w:rPr>
          <w:sz w:val="27"/>
          <w:szCs w:val="27"/>
        </w:rPr>
        <w:t xml:space="preserve"> </w:t>
      </w:r>
      <w:r w:rsidR="000158A0" w:rsidRPr="00CA75C2">
        <w:rPr>
          <w:sz w:val="27"/>
          <w:szCs w:val="27"/>
        </w:rPr>
        <w:t>накануне ежегодных саммитов глав государств</w:t>
      </w:r>
      <w:r w:rsidR="00541FDD" w:rsidRPr="00CA75C2">
        <w:rPr>
          <w:sz w:val="27"/>
          <w:szCs w:val="27"/>
        </w:rPr>
        <w:t xml:space="preserve"> «Большой двадцатки» (G20)</w:t>
      </w:r>
      <w:r w:rsidR="004E3C4C" w:rsidRPr="00CA75C2">
        <w:rPr>
          <w:sz w:val="27"/>
          <w:szCs w:val="27"/>
        </w:rPr>
        <w:t xml:space="preserve"> и</w:t>
      </w:r>
      <w:r w:rsidR="00741B2A" w:rsidRPr="00CA75C2">
        <w:rPr>
          <w:sz w:val="27"/>
          <w:szCs w:val="27"/>
        </w:rPr>
        <w:t xml:space="preserve"> </w:t>
      </w:r>
      <w:r w:rsidR="002431E6">
        <w:rPr>
          <w:sz w:val="27"/>
          <w:szCs w:val="27"/>
        </w:rPr>
        <w:t>в</w:t>
      </w:r>
      <w:r w:rsidR="00090293" w:rsidRPr="00CA75C2">
        <w:rPr>
          <w:sz w:val="27"/>
          <w:szCs w:val="27"/>
        </w:rPr>
        <w:t>стреч</w:t>
      </w:r>
      <w:r w:rsidR="00741B2A" w:rsidRPr="00CA75C2">
        <w:rPr>
          <w:sz w:val="27"/>
          <w:szCs w:val="27"/>
        </w:rPr>
        <w:t xml:space="preserve"> министров труда и </w:t>
      </w:r>
      <w:r w:rsidR="00090293" w:rsidRPr="00CA75C2">
        <w:rPr>
          <w:sz w:val="27"/>
          <w:szCs w:val="27"/>
        </w:rPr>
        <w:t>занятости</w:t>
      </w:r>
      <w:r w:rsidR="001726AF" w:rsidRPr="00CA75C2">
        <w:rPr>
          <w:sz w:val="27"/>
          <w:szCs w:val="27"/>
        </w:rPr>
        <w:t xml:space="preserve"> </w:t>
      </w:r>
      <w:r w:rsidR="000158A0" w:rsidRPr="00CA75C2">
        <w:rPr>
          <w:sz w:val="27"/>
          <w:szCs w:val="27"/>
        </w:rPr>
        <w:t xml:space="preserve">Группы </w:t>
      </w:r>
      <w:r w:rsidR="00FE4298" w:rsidRPr="00CA75C2">
        <w:rPr>
          <w:sz w:val="27"/>
          <w:szCs w:val="27"/>
        </w:rPr>
        <w:t>20</w:t>
      </w:r>
      <w:r w:rsidR="004C460B" w:rsidRPr="00CA75C2">
        <w:rPr>
          <w:sz w:val="27"/>
          <w:szCs w:val="27"/>
        </w:rPr>
        <w:t>.</w:t>
      </w:r>
    </w:p>
    <w:p w:rsidR="00304368" w:rsidRPr="00CA75C2" w:rsidRDefault="00B11701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lastRenderedPageBreak/>
        <w:t xml:space="preserve">         </w:t>
      </w:r>
      <w:r w:rsidR="00304368" w:rsidRPr="00CA75C2">
        <w:rPr>
          <w:sz w:val="27"/>
          <w:szCs w:val="27"/>
        </w:rPr>
        <w:t>Съезд поддерживает активное участие ФНПР в деятельности других международных организаци</w:t>
      </w:r>
      <w:r w:rsidR="00AD1DCD" w:rsidRPr="00CA75C2">
        <w:rPr>
          <w:sz w:val="27"/>
          <w:szCs w:val="27"/>
        </w:rPr>
        <w:t xml:space="preserve">й и объединений, таких как </w:t>
      </w:r>
      <w:r w:rsidR="00304368" w:rsidRPr="00CA75C2">
        <w:rPr>
          <w:sz w:val="27"/>
          <w:szCs w:val="27"/>
        </w:rPr>
        <w:t>Профсоюзный консультативный комитет</w:t>
      </w:r>
      <w:r w:rsidR="00C50BBF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при ОЭСР,</w:t>
      </w:r>
      <w:r w:rsidR="004E3C4C" w:rsidRPr="00CA75C2">
        <w:rPr>
          <w:sz w:val="27"/>
          <w:szCs w:val="27"/>
        </w:rPr>
        <w:t xml:space="preserve"> </w:t>
      </w:r>
      <w:r w:rsidR="00DD096D" w:rsidRPr="00CA75C2">
        <w:rPr>
          <w:sz w:val="27"/>
          <w:szCs w:val="27"/>
        </w:rPr>
        <w:t>Профсоюзный форум БРИКС, ф</w:t>
      </w:r>
      <w:r w:rsidR="004E3C4C" w:rsidRPr="00CA75C2">
        <w:rPr>
          <w:sz w:val="27"/>
          <w:szCs w:val="27"/>
        </w:rPr>
        <w:t>орум «Азия-Европа»</w:t>
      </w:r>
      <w:r w:rsidR="00986A8F" w:rsidRPr="00CA75C2">
        <w:rPr>
          <w:sz w:val="27"/>
          <w:szCs w:val="27"/>
        </w:rPr>
        <w:t xml:space="preserve"> (АСЕМ)</w:t>
      </w:r>
      <w:r w:rsidR="004E3C4C" w:rsidRPr="00CA75C2">
        <w:rPr>
          <w:sz w:val="27"/>
          <w:szCs w:val="27"/>
        </w:rPr>
        <w:t xml:space="preserve">, </w:t>
      </w:r>
      <w:r w:rsidR="00304368" w:rsidRPr="00CA75C2">
        <w:rPr>
          <w:sz w:val="27"/>
          <w:szCs w:val="27"/>
        </w:rPr>
        <w:t>Профсоюзная сеть ст</w:t>
      </w:r>
      <w:r w:rsidR="00DD096D" w:rsidRPr="00CA75C2">
        <w:rPr>
          <w:sz w:val="27"/>
          <w:szCs w:val="27"/>
        </w:rPr>
        <w:t>ран Балтийского моря (БАСТУН), с</w:t>
      </w:r>
      <w:r w:rsidR="00304368" w:rsidRPr="00CA75C2">
        <w:rPr>
          <w:sz w:val="27"/>
          <w:szCs w:val="27"/>
        </w:rPr>
        <w:t>еть ВЕРС по правам человека и профсоюзов для новых независимых государств</w:t>
      </w:r>
      <w:r w:rsidR="00276F75" w:rsidRPr="00CA75C2">
        <w:rPr>
          <w:sz w:val="27"/>
          <w:szCs w:val="27"/>
        </w:rPr>
        <w:t>,</w:t>
      </w:r>
      <w:r w:rsidR="00041066" w:rsidRPr="00CA75C2">
        <w:rPr>
          <w:sz w:val="27"/>
          <w:szCs w:val="27"/>
        </w:rPr>
        <w:t xml:space="preserve"> </w:t>
      </w:r>
      <w:r w:rsidR="00276F75" w:rsidRPr="00CA75C2">
        <w:rPr>
          <w:sz w:val="27"/>
          <w:szCs w:val="27"/>
        </w:rPr>
        <w:t>а</w:t>
      </w:r>
      <w:r w:rsidR="00041066" w:rsidRPr="00CA75C2">
        <w:rPr>
          <w:sz w:val="27"/>
          <w:szCs w:val="27"/>
        </w:rPr>
        <w:t xml:space="preserve"> также </w:t>
      </w:r>
      <w:r w:rsidR="00DD096D" w:rsidRPr="00CA75C2">
        <w:rPr>
          <w:sz w:val="27"/>
          <w:szCs w:val="27"/>
        </w:rPr>
        <w:t xml:space="preserve">в </w:t>
      </w:r>
      <w:r w:rsidR="008E7892" w:rsidRPr="00CA75C2">
        <w:rPr>
          <w:sz w:val="27"/>
          <w:szCs w:val="27"/>
        </w:rPr>
        <w:t>Азиатско-Тихоокеанской профсоюзной сети</w:t>
      </w:r>
      <w:r w:rsidR="00855F2E" w:rsidRPr="00CA75C2">
        <w:rPr>
          <w:sz w:val="27"/>
          <w:szCs w:val="27"/>
        </w:rPr>
        <w:t xml:space="preserve"> МКП</w:t>
      </w:r>
      <w:r w:rsidR="00E21EC8" w:rsidRPr="00CA75C2">
        <w:rPr>
          <w:sz w:val="27"/>
          <w:szCs w:val="27"/>
        </w:rPr>
        <w:t>.</w:t>
      </w:r>
      <w:r w:rsidR="00304368" w:rsidRPr="00CA75C2">
        <w:rPr>
          <w:sz w:val="27"/>
          <w:szCs w:val="27"/>
        </w:rPr>
        <w:t xml:space="preserve"> </w:t>
      </w:r>
    </w:p>
    <w:p w:rsidR="006E6469" w:rsidRPr="00CA75C2" w:rsidRDefault="006E6469" w:rsidP="00C85BC9">
      <w:pPr>
        <w:spacing w:line="276" w:lineRule="auto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Одним из ключевых инструментов международного профсоюзного движения должно стать глобальное информационное пространство профсоюзов, использующее самые современные </w:t>
      </w:r>
      <w:proofErr w:type="gramStart"/>
      <w:r w:rsidRPr="00CA75C2">
        <w:rPr>
          <w:sz w:val="27"/>
          <w:szCs w:val="27"/>
        </w:rPr>
        <w:t>интернет</w:t>
      </w:r>
      <w:r w:rsidR="00DD09E5" w:rsidRPr="00CA75C2">
        <w:rPr>
          <w:sz w:val="27"/>
          <w:szCs w:val="27"/>
        </w:rPr>
        <w:t>-</w:t>
      </w:r>
      <w:r w:rsidRPr="00CA75C2">
        <w:rPr>
          <w:sz w:val="27"/>
          <w:szCs w:val="27"/>
        </w:rPr>
        <w:t>технологии</w:t>
      </w:r>
      <w:proofErr w:type="gramEnd"/>
      <w:r w:rsidRPr="00CA75C2">
        <w:rPr>
          <w:sz w:val="27"/>
          <w:szCs w:val="27"/>
        </w:rPr>
        <w:t>. Оно должно обеспечить свободный и быстрый доступ к информации о проблемах трудящихся в разных странах, о недобросовестных работодателях, о формах и методах борьбы профсоюзов</w:t>
      </w:r>
      <w:r w:rsidR="00D930C3" w:rsidRPr="00CA75C2">
        <w:rPr>
          <w:sz w:val="27"/>
          <w:szCs w:val="27"/>
        </w:rPr>
        <w:t xml:space="preserve"> за свои законные права и социально</w:t>
      </w:r>
      <w:r w:rsidR="00C2618A" w:rsidRPr="00CA75C2">
        <w:rPr>
          <w:sz w:val="27"/>
          <w:szCs w:val="27"/>
        </w:rPr>
        <w:t>-экономические интересы трудящихся</w:t>
      </w:r>
      <w:r w:rsidRPr="00CA75C2">
        <w:rPr>
          <w:sz w:val="27"/>
          <w:szCs w:val="27"/>
        </w:rPr>
        <w:t>. Это информационное пространство должно стать площадкой для координации солидарных действий, обсуждения проблем и выработки единой позиции профсоюзов</w:t>
      </w:r>
      <w:r w:rsidR="00F11B2C" w:rsidRPr="00CA75C2">
        <w:rPr>
          <w:sz w:val="27"/>
          <w:szCs w:val="27"/>
        </w:rPr>
        <w:t xml:space="preserve"> в борьбе за интересы трудового народа</w:t>
      </w:r>
      <w:r w:rsidRPr="00CA75C2">
        <w:rPr>
          <w:sz w:val="27"/>
          <w:szCs w:val="27"/>
        </w:rPr>
        <w:t xml:space="preserve">.   </w:t>
      </w:r>
    </w:p>
    <w:p w:rsidR="006E6469" w:rsidRPr="00CA75C2" w:rsidRDefault="006E6469" w:rsidP="00C85BC9">
      <w:pPr>
        <w:pStyle w:val="a3"/>
        <w:spacing w:line="276" w:lineRule="auto"/>
        <w:ind w:right="0"/>
        <w:jc w:val="both"/>
        <w:rPr>
          <w:b w:val="0"/>
          <w:sz w:val="27"/>
          <w:szCs w:val="27"/>
        </w:rPr>
      </w:pPr>
      <w:r w:rsidRPr="00CA75C2">
        <w:rPr>
          <w:b w:val="0"/>
          <w:sz w:val="27"/>
          <w:szCs w:val="27"/>
        </w:rPr>
        <w:t xml:space="preserve">         ФНПР необходимо поставить положительный опыт зарубежных профцентров на службу своим членским организациям, рядовым членам профсоюзов</w:t>
      </w:r>
      <w:r w:rsidR="002E70A5" w:rsidRPr="00CA75C2">
        <w:rPr>
          <w:b w:val="0"/>
          <w:sz w:val="27"/>
          <w:szCs w:val="27"/>
        </w:rPr>
        <w:t xml:space="preserve">. </w:t>
      </w:r>
      <w:r w:rsidRPr="00CA75C2">
        <w:rPr>
          <w:b w:val="0"/>
          <w:sz w:val="27"/>
          <w:szCs w:val="27"/>
        </w:rPr>
        <w:t xml:space="preserve">ФНПР, как одному из крупнейших национальных профцентров мира, необходимо использовать свое влияние и авторитет для </w:t>
      </w:r>
      <w:r w:rsidR="00FE40C6" w:rsidRPr="00CA75C2">
        <w:rPr>
          <w:b w:val="0"/>
          <w:sz w:val="27"/>
          <w:szCs w:val="27"/>
        </w:rPr>
        <w:t xml:space="preserve">дальнейшего </w:t>
      </w:r>
      <w:r w:rsidRPr="00CA75C2">
        <w:rPr>
          <w:b w:val="0"/>
          <w:sz w:val="27"/>
          <w:szCs w:val="27"/>
        </w:rPr>
        <w:t xml:space="preserve">укрепления международного профсоюзного движения. </w:t>
      </w:r>
    </w:p>
    <w:p w:rsidR="00F1492B" w:rsidRPr="00CA75C2" w:rsidRDefault="00F1492B" w:rsidP="00C85BC9">
      <w:pPr>
        <w:spacing w:line="276" w:lineRule="auto"/>
        <w:ind w:firstLine="0"/>
        <w:jc w:val="both"/>
        <w:rPr>
          <w:sz w:val="27"/>
          <w:szCs w:val="27"/>
        </w:rPr>
      </w:pPr>
    </w:p>
    <w:p w:rsidR="00304368" w:rsidRPr="00CA75C2" w:rsidRDefault="00566CB3" w:rsidP="00C85BC9">
      <w:pPr>
        <w:spacing w:line="276" w:lineRule="auto"/>
        <w:ind w:firstLine="0"/>
        <w:jc w:val="both"/>
        <w:rPr>
          <w:b/>
          <w:sz w:val="27"/>
          <w:szCs w:val="27"/>
        </w:rPr>
      </w:pPr>
      <w:r w:rsidRPr="00CA75C2">
        <w:rPr>
          <w:b/>
          <w:sz w:val="27"/>
          <w:szCs w:val="27"/>
        </w:rPr>
        <w:t xml:space="preserve">         </w:t>
      </w:r>
      <w:r w:rsidR="00304368" w:rsidRPr="00CA75C2">
        <w:rPr>
          <w:b/>
          <w:sz w:val="27"/>
          <w:szCs w:val="27"/>
        </w:rPr>
        <w:t>Съезд поручает ФНПР:</w:t>
      </w:r>
    </w:p>
    <w:p w:rsidR="008762BF" w:rsidRPr="00CA75C2" w:rsidRDefault="008762BF" w:rsidP="00C85BC9">
      <w:pPr>
        <w:spacing w:line="276" w:lineRule="auto"/>
        <w:ind w:firstLine="0"/>
        <w:jc w:val="both"/>
        <w:rPr>
          <w:b/>
          <w:sz w:val="27"/>
          <w:szCs w:val="27"/>
        </w:rPr>
      </w:pPr>
    </w:p>
    <w:p w:rsidR="00304368" w:rsidRPr="00CA75C2" w:rsidRDefault="008762BF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20728B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>оказывать всемерную поддержку акциям и инициативам МКП, Всеевропейского регионального совета МКП, международных отраслевых организаций профсоюзов</w:t>
      </w:r>
      <w:r w:rsidR="0048695B" w:rsidRPr="00CA75C2">
        <w:rPr>
          <w:sz w:val="27"/>
          <w:szCs w:val="27"/>
        </w:rPr>
        <w:t xml:space="preserve"> (Глобальных профсоюзов)</w:t>
      </w:r>
      <w:r w:rsidR="00304368" w:rsidRPr="00CA75C2">
        <w:rPr>
          <w:sz w:val="27"/>
          <w:szCs w:val="27"/>
        </w:rPr>
        <w:t xml:space="preserve">, направленным на защиту </w:t>
      </w:r>
      <w:r w:rsidR="0093015F" w:rsidRPr="00CA75C2">
        <w:rPr>
          <w:sz w:val="27"/>
          <w:szCs w:val="27"/>
        </w:rPr>
        <w:t xml:space="preserve">законных </w:t>
      </w:r>
      <w:r w:rsidR="00304368" w:rsidRPr="00CA75C2">
        <w:rPr>
          <w:sz w:val="27"/>
          <w:szCs w:val="27"/>
        </w:rPr>
        <w:t xml:space="preserve">прав трудящихся, </w:t>
      </w:r>
      <w:r w:rsidR="00B4699B" w:rsidRPr="00CA75C2">
        <w:rPr>
          <w:sz w:val="27"/>
          <w:szCs w:val="27"/>
        </w:rPr>
        <w:t xml:space="preserve">продолжать </w:t>
      </w:r>
      <w:r w:rsidR="00304368" w:rsidRPr="00CA75C2">
        <w:rPr>
          <w:sz w:val="27"/>
          <w:szCs w:val="27"/>
        </w:rPr>
        <w:t>принимать активное участие в деятельности этих организаций;</w:t>
      </w:r>
    </w:p>
    <w:p w:rsidR="00E84EFC" w:rsidRPr="00CA75C2" w:rsidRDefault="008762BF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20728B" w:rsidRPr="00CA75C2">
        <w:rPr>
          <w:sz w:val="27"/>
          <w:szCs w:val="27"/>
        </w:rPr>
        <w:t xml:space="preserve">- </w:t>
      </w:r>
      <w:r w:rsidR="00C93003" w:rsidRPr="00CA75C2">
        <w:rPr>
          <w:sz w:val="27"/>
          <w:szCs w:val="27"/>
        </w:rPr>
        <w:t>д</w:t>
      </w:r>
      <w:r w:rsidR="00E84EFC" w:rsidRPr="00CA75C2">
        <w:rPr>
          <w:sz w:val="27"/>
          <w:szCs w:val="27"/>
        </w:rPr>
        <w:t>обиваться</w:t>
      </w:r>
      <w:r w:rsidR="00571D98" w:rsidRPr="00CA75C2">
        <w:rPr>
          <w:sz w:val="27"/>
          <w:szCs w:val="27"/>
        </w:rPr>
        <w:t xml:space="preserve"> </w:t>
      </w:r>
      <w:r w:rsidR="00AC50CB" w:rsidRPr="00CA75C2">
        <w:rPr>
          <w:sz w:val="27"/>
          <w:szCs w:val="27"/>
        </w:rPr>
        <w:t>конструктивных изменений в деятельности ВКП</w:t>
      </w:r>
      <w:r w:rsidR="005C63CF" w:rsidRPr="00CA75C2">
        <w:rPr>
          <w:sz w:val="27"/>
          <w:szCs w:val="27"/>
        </w:rPr>
        <w:t xml:space="preserve">, направленных на </w:t>
      </w:r>
      <w:r w:rsidR="00E474C8" w:rsidRPr="00CA75C2">
        <w:rPr>
          <w:sz w:val="27"/>
          <w:szCs w:val="27"/>
        </w:rPr>
        <w:t xml:space="preserve">укрепление ВКП, </w:t>
      </w:r>
      <w:r w:rsidR="009354F0" w:rsidRPr="00CA75C2">
        <w:rPr>
          <w:sz w:val="27"/>
          <w:szCs w:val="27"/>
        </w:rPr>
        <w:t>оптимизацию</w:t>
      </w:r>
      <w:r w:rsidR="005C63CF" w:rsidRPr="00CA75C2">
        <w:rPr>
          <w:sz w:val="27"/>
          <w:szCs w:val="27"/>
        </w:rPr>
        <w:t xml:space="preserve"> </w:t>
      </w:r>
      <w:r w:rsidR="00E474C8" w:rsidRPr="00CA75C2">
        <w:rPr>
          <w:sz w:val="27"/>
          <w:szCs w:val="27"/>
        </w:rPr>
        <w:t xml:space="preserve">ее </w:t>
      </w:r>
      <w:r w:rsidR="005C63CF" w:rsidRPr="00CA75C2">
        <w:rPr>
          <w:sz w:val="27"/>
          <w:szCs w:val="27"/>
        </w:rPr>
        <w:t>деятельности</w:t>
      </w:r>
      <w:r w:rsidR="00A95B68" w:rsidRPr="00CA75C2">
        <w:rPr>
          <w:sz w:val="27"/>
          <w:szCs w:val="27"/>
        </w:rPr>
        <w:t xml:space="preserve"> </w:t>
      </w:r>
      <w:r w:rsidR="007A4A0A" w:rsidRPr="00CA75C2">
        <w:rPr>
          <w:sz w:val="27"/>
          <w:szCs w:val="27"/>
        </w:rPr>
        <w:t xml:space="preserve">и повышение </w:t>
      </w:r>
      <w:r w:rsidR="000A6C59" w:rsidRPr="00CA75C2">
        <w:rPr>
          <w:sz w:val="27"/>
          <w:szCs w:val="27"/>
        </w:rPr>
        <w:t xml:space="preserve">адекватности </w:t>
      </w:r>
      <w:r w:rsidR="009C2478" w:rsidRPr="00CA75C2">
        <w:rPr>
          <w:sz w:val="27"/>
          <w:szCs w:val="27"/>
        </w:rPr>
        <w:t xml:space="preserve">политики Конфедерации в условиях </w:t>
      </w:r>
      <w:r w:rsidR="00E53033" w:rsidRPr="00CA75C2">
        <w:rPr>
          <w:sz w:val="27"/>
          <w:szCs w:val="27"/>
        </w:rPr>
        <w:t>меняющегося мира</w:t>
      </w:r>
      <w:r w:rsidR="00703205" w:rsidRPr="00CA75C2">
        <w:rPr>
          <w:sz w:val="27"/>
          <w:szCs w:val="27"/>
        </w:rPr>
        <w:t>;</w:t>
      </w:r>
    </w:p>
    <w:p w:rsidR="00304368" w:rsidRPr="00CA75C2" w:rsidRDefault="00234903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20728B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 xml:space="preserve">уделять особое внимание обмену опытом </w:t>
      </w:r>
      <w:r w:rsidR="00B4699B" w:rsidRPr="00CA75C2">
        <w:rPr>
          <w:sz w:val="27"/>
          <w:szCs w:val="27"/>
        </w:rPr>
        <w:t xml:space="preserve">с зарубежными национальными профцентрами </w:t>
      </w:r>
      <w:r w:rsidR="00304368" w:rsidRPr="00CA75C2">
        <w:rPr>
          <w:sz w:val="27"/>
          <w:szCs w:val="27"/>
        </w:rPr>
        <w:t>по вопросам подготовки профсоюзных кадров, вовлечения в профсоюзн</w:t>
      </w:r>
      <w:r w:rsidR="009953C4" w:rsidRPr="00CA75C2">
        <w:rPr>
          <w:sz w:val="27"/>
          <w:szCs w:val="27"/>
        </w:rPr>
        <w:t>ое движение трудящейся молодежи;</w:t>
      </w:r>
      <w:r w:rsidR="00304368" w:rsidRPr="00CA75C2">
        <w:rPr>
          <w:sz w:val="27"/>
          <w:szCs w:val="27"/>
        </w:rPr>
        <w:t xml:space="preserve"> </w:t>
      </w:r>
      <w:r w:rsidR="00F1455A" w:rsidRPr="00CA75C2">
        <w:rPr>
          <w:sz w:val="27"/>
          <w:szCs w:val="27"/>
        </w:rPr>
        <w:t>добиваться гендерного равенства</w:t>
      </w:r>
      <w:r w:rsidR="00253B90" w:rsidRPr="00CA75C2">
        <w:rPr>
          <w:sz w:val="27"/>
          <w:szCs w:val="27"/>
        </w:rPr>
        <w:t>,</w:t>
      </w:r>
      <w:r w:rsidR="00F1455A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совершенствования трудового и социального законодательства</w:t>
      </w:r>
      <w:r w:rsidR="00253B90" w:rsidRPr="00CA75C2">
        <w:rPr>
          <w:sz w:val="27"/>
          <w:szCs w:val="27"/>
        </w:rPr>
        <w:t xml:space="preserve"> в вопросах </w:t>
      </w:r>
      <w:r w:rsidR="00304368" w:rsidRPr="00CA75C2">
        <w:rPr>
          <w:sz w:val="27"/>
          <w:szCs w:val="27"/>
        </w:rPr>
        <w:t xml:space="preserve">защиты </w:t>
      </w:r>
      <w:r w:rsidR="009C1265" w:rsidRPr="00CA75C2">
        <w:rPr>
          <w:sz w:val="27"/>
          <w:szCs w:val="27"/>
        </w:rPr>
        <w:t xml:space="preserve">законных </w:t>
      </w:r>
      <w:r w:rsidR="00304368" w:rsidRPr="00CA75C2">
        <w:rPr>
          <w:sz w:val="27"/>
          <w:szCs w:val="27"/>
        </w:rPr>
        <w:t>прав трудящихся, в том числе</w:t>
      </w:r>
      <w:r w:rsidR="00253B90" w:rsidRPr="00CA75C2">
        <w:rPr>
          <w:sz w:val="27"/>
          <w:szCs w:val="27"/>
        </w:rPr>
        <w:t>,</w:t>
      </w:r>
      <w:r w:rsidR="00304368" w:rsidRPr="00CA75C2">
        <w:rPr>
          <w:sz w:val="27"/>
          <w:szCs w:val="27"/>
        </w:rPr>
        <w:t xml:space="preserve"> трудящихся-мигрантов;</w:t>
      </w:r>
    </w:p>
    <w:p w:rsidR="00304368" w:rsidRPr="00CA75C2" w:rsidRDefault="008D2886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20728B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>постоянно информировать</w:t>
      </w:r>
      <w:r w:rsidR="00643C86" w:rsidRPr="00CA75C2">
        <w:rPr>
          <w:sz w:val="27"/>
          <w:szCs w:val="27"/>
        </w:rPr>
        <w:t xml:space="preserve"> российских</w:t>
      </w:r>
      <w:r w:rsidR="00304368" w:rsidRPr="00CA75C2">
        <w:rPr>
          <w:sz w:val="27"/>
          <w:szCs w:val="27"/>
        </w:rPr>
        <w:t xml:space="preserve"> трудящихся о событиях, происходящих в международном профсоюзном движении</w:t>
      </w:r>
      <w:r w:rsidR="00D71E34" w:rsidRPr="00CA75C2">
        <w:rPr>
          <w:sz w:val="27"/>
          <w:szCs w:val="27"/>
        </w:rPr>
        <w:t>,</w:t>
      </w:r>
      <w:r w:rsidR="00304368" w:rsidRPr="00CA75C2">
        <w:rPr>
          <w:sz w:val="27"/>
          <w:szCs w:val="27"/>
        </w:rPr>
        <w:t xml:space="preserve"> об опыте </w:t>
      </w:r>
      <w:r w:rsidRPr="00CA75C2">
        <w:rPr>
          <w:sz w:val="27"/>
          <w:szCs w:val="27"/>
        </w:rPr>
        <w:lastRenderedPageBreak/>
        <w:t>деятельности</w:t>
      </w:r>
      <w:r w:rsidR="005664E5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зарубежных профсоюзов</w:t>
      </w:r>
      <w:r w:rsidR="00E474C8" w:rsidRPr="00CA75C2">
        <w:rPr>
          <w:sz w:val="27"/>
          <w:szCs w:val="27"/>
        </w:rPr>
        <w:t xml:space="preserve"> </w:t>
      </w:r>
      <w:r w:rsidR="005664E5" w:rsidRPr="00CA75C2">
        <w:rPr>
          <w:sz w:val="27"/>
          <w:szCs w:val="27"/>
        </w:rPr>
        <w:t>по защите социально-экономических интересов</w:t>
      </w:r>
      <w:r w:rsidR="00E474C8" w:rsidRPr="00CA75C2">
        <w:rPr>
          <w:sz w:val="27"/>
          <w:szCs w:val="27"/>
        </w:rPr>
        <w:t xml:space="preserve"> трудящихся</w:t>
      </w:r>
      <w:r w:rsidR="00304368" w:rsidRPr="00CA75C2">
        <w:rPr>
          <w:sz w:val="27"/>
          <w:szCs w:val="27"/>
        </w:rPr>
        <w:t xml:space="preserve">; </w:t>
      </w:r>
    </w:p>
    <w:p w:rsidR="00A52A3B" w:rsidRPr="00CA75C2" w:rsidRDefault="008D2886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D71E34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 xml:space="preserve">продолжать </w:t>
      </w:r>
      <w:r w:rsidR="00137746" w:rsidRPr="00CA75C2">
        <w:rPr>
          <w:sz w:val="27"/>
          <w:szCs w:val="27"/>
        </w:rPr>
        <w:t>конструктивную</w:t>
      </w:r>
      <w:r w:rsidR="00304368" w:rsidRPr="00CA75C2">
        <w:rPr>
          <w:sz w:val="27"/>
          <w:szCs w:val="27"/>
        </w:rPr>
        <w:t xml:space="preserve"> работу в Группе трудящихся</w:t>
      </w:r>
      <w:r w:rsidR="00254603" w:rsidRPr="00CA75C2">
        <w:rPr>
          <w:sz w:val="27"/>
          <w:szCs w:val="27"/>
        </w:rPr>
        <w:t xml:space="preserve"> МОТ и</w:t>
      </w:r>
      <w:r w:rsidR="00875EDC" w:rsidRPr="00CA75C2">
        <w:rPr>
          <w:sz w:val="27"/>
          <w:szCs w:val="27"/>
        </w:rPr>
        <w:t xml:space="preserve"> активную деятельность в</w:t>
      </w:r>
      <w:r w:rsidR="00304368" w:rsidRPr="00CA75C2">
        <w:rPr>
          <w:sz w:val="27"/>
          <w:szCs w:val="27"/>
        </w:rPr>
        <w:t xml:space="preserve"> Административно</w:t>
      </w:r>
      <w:r w:rsidR="00875EDC" w:rsidRPr="00CA75C2">
        <w:rPr>
          <w:sz w:val="27"/>
          <w:szCs w:val="27"/>
        </w:rPr>
        <w:t>м</w:t>
      </w:r>
      <w:r w:rsidR="00304368" w:rsidRPr="00CA75C2">
        <w:rPr>
          <w:sz w:val="27"/>
          <w:szCs w:val="27"/>
        </w:rPr>
        <w:t xml:space="preserve"> </w:t>
      </w:r>
      <w:r w:rsidR="00875EDC" w:rsidRPr="00CA75C2">
        <w:rPr>
          <w:sz w:val="27"/>
          <w:szCs w:val="27"/>
        </w:rPr>
        <w:t>с</w:t>
      </w:r>
      <w:r w:rsidR="00304368" w:rsidRPr="00CA75C2">
        <w:rPr>
          <w:sz w:val="27"/>
          <w:szCs w:val="27"/>
        </w:rPr>
        <w:t>овет</w:t>
      </w:r>
      <w:r w:rsidR="00875EDC" w:rsidRPr="00CA75C2">
        <w:rPr>
          <w:sz w:val="27"/>
          <w:szCs w:val="27"/>
        </w:rPr>
        <w:t>е</w:t>
      </w:r>
      <w:r w:rsidR="00304368" w:rsidRPr="00CA75C2">
        <w:rPr>
          <w:sz w:val="27"/>
          <w:szCs w:val="27"/>
        </w:rPr>
        <w:t xml:space="preserve"> МОТ</w:t>
      </w:r>
      <w:r w:rsidR="00A52A3B" w:rsidRPr="00CA75C2">
        <w:rPr>
          <w:sz w:val="27"/>
          <w:szCs w:val="27"/>
        </w:rPr>
        <w:t>;</w:t>
      </w:r>
    </w:p>
    <w:p w:rsidR="00304368" w:rsidRPr="00CA75C2" w:rsidRDefault="006E6CA1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D71E34" w:rsidRPr="00CA75C2">
        <w:rPr>
          <w:sz w:val="27"/>
          <w:szCs w:val="27"/>
        </w:rPr>
        <w:t xml:space="preserve">- </w:t>
      </w:r>
      <w:r w:rsidR="0056720B" w:rsidRPr="00CA75C2">
        <w:rPr>
          <w:sz w:val="27"/>
          <w:szCs w:val="27"/>
        </w:rPr>
        <w:t xml:space="preserve">продолжать активное участие </w:t>
      </w:r>
      <w:r w:rsidR="00304368" w:rsidRPr="00CA75C2">
        <w:rPr>
          <w:sz w:val="27"/>
          <w:szCs w:val="27"/>
        </w:rPr>
        <w:t>в реализации</w:t>
      </w:r>
      <w:r w:rsidR="0056720B" w:rsidRPr="00CA75C2">
        <w:rPr>
          <w:sz w:val="27"/>
          <w:szCs w:val="27"/>
        </w:rPr>
        <w:t xml:space="preserve"> Программы сотрудничества ФНПР с </w:t>
      </w:r>
      <w:r w:rsidR="000765EC" w:rsidRPr="00CA75C2">
        <w:rPr>
          <w:sz w:val="27"/>
          <w:szCs w:val="27"/>
        </w:rPr>
        <w:t>Бюро МОТ для стран Восточной Европы и Центральной Азии, а также</w:t>
      </w:r>
      <w:r w:rsidR="00304368" w:rsidRPr="00CA75C2">
        <w:rPr>
          <w:sz w:val="27"/>
          <w:szCs w:val="27"/>
        </w:rPr>
        <w:t xml:space="preserve"> проектов, предусмотренных Программой сотрудничества между Российской Федерацией и МОТ. </w:t>
      </w:r>
    </w:p>
    <w:p w:rsidR="00276F75" w:rsidRPr="00CA75C2" w:rsidRDefault="006E6CA1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304368" w:rsidRPr="00CA75C2">
        <w:rPr>
          <w:sz w:val="27"/>
          <w:szCs w:val="27"/>
        </w:rPr>
        <w:t>Следуя принципам международной профсоюзной солидарности, ФНПР обращается к национальным профцентрам стран мира и к международным профсоюзным организациям с призывом:</w:t>
      </w:r>
    </w:p>
    <w:p w:rsidR="008853EE" w:rsidRPr="00CA75C2" w:rsidRDefault="00661066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8B4631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>добиваться единства действий</w:t>
      </w:r>
      <w:r w:rsidR="00BA7BBE" w:rsidRPr="00CA75C2">
        <w:rPr>
          <w:sz w:val="27"/>
          <w:szCs w:val="27"/>
        </w:rPr>
        <w:t xml:space="preserve"> трудящихся</w:t>
      </w:r>
      <w:r w:rsidR="00304368" w:rsidRPr="00CA75C2">
        <w:rPr>
          <w:sz w:val="27"/>
          <w:szCs w:val="27"/>
        </w:rPr>
        <w:t xml:space="preserve"> в борьбе за социальную справедливость, повсеместное распространение принципов достойного труда, за сохранение имеющихся и создание новых «зеленых» рабочих мест;</w:t>
      </w:r>
    </w:p>
    <w:p w:rsidR="00E5321B" w:rsidRPr="00CA75C2" w:rsidRDefault="00661066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8B4631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>давать решительный отпор нару</w:t>
      </w:r>
      <w:r w:rsidR="00E95BAE" w:rsidRPr="00CA75C2">
        <w:rPr>
          <w:sz w:val="27"/>
          <w:szCs w:val="27"/>
        </w:rPr>
        <w:t xml:space="preserve">шениям </w:t>
      </w:r>
      <w:r w:rsidR="003153AF" w:rsidRPr="00CA75C2">
        <w:rPr>
          <w:sz w:val="27"/>
          <w:szCs w:val="27"/>
        </w:rPr>
        <w:t xml:space="preserve">законных </w:t>
      </w:r>
      <w:r w:rsidR="00E95BAE" w:rsidRPr="00CA75C2">
        <w:rPr>
          <w:sz w:val="27"/>
          <w:szCs w:val="27"/>
        </w:rPr>
        <w:t>прав и свобод профсоюзов</w:t>
      </w:r>
      <w:r w:rsidR="00BA7BBE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во всех странах мира</w:t>
      </w:r>
      <w:r w:rsidR="00E5321B" w:rsidRPr="00CA75C2">
        <w:rPr>
          <w:sz w:val="27"/>
          <w:szCs w:val="27"/>
        </w:rPr>
        <w:t>;</w:t>
      </w:r>
    </w:p>
    <w:p w:rsidR="00304368" w:rsidRPr="00CA75C2" w:rsidRDefault="00661066" w:rsidP="00C85BC9">
      <w:pPr>
        <w:pStyle w:val="a9"/>
        <w:tabs>
          <w:tab w:val="left" w:pos="10440"/>
          <w:tab w:val="left" w:pos="10980"/>
        </w:tabs>
        <w:spacing w:line="276" w:lineRule="auto"/>
        <w:ind w:left="0"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   </w:t>
      </w:r>
      <w:r w:rsidR="000A12A6" w:rsidRPr="00CA75C2">
        <w:rPr>
          <w:sz w:val="27"/>
          <w:szCs w:val="27"/>
        </w:rPr>
        <w:t xml:space="preserve">- </w:t>
      </w:r>
      <w:r w:rsidR="00304368" w:rsidRPr="00CA75C2">
        <w:rPr>
          <w:sz w:val="27"/>
          <w:szCs w:val="27"/>
        </w:rPr>
        <w:t>бороться за достижение реального и справедливого равенства лю</w:t>
      </w:r>
      <w:r w:rsidR="00E95BAE" w:rsidRPr="00CA75C2">
        <w:rPr>
          <w:sz w:val="27"/>
          <w:szCs w:val="27"/>
        </w:rPr>
        <w:t>дей</w:t>
      </w:r>
      <w:r w:rsidR="004D7FB6" w:rsidRPr="00CA75C2">
        <w:rPr>
          <w:sz w:val="27"/>
          <w:szCs w:val="27"/>
        </w:rPr>
        <w:t xml:space="preserve"> </w:t>
      </w:r>
      <w:r w:rsidR="00304368" w:rsidRPr="00CA75C2">
        <w:rPr>
          <w:sz w:val="27"/>
          <w:szCs w:val="27"/>
        </w:rPr>
        <w:t>в сфере труда, за возможность для трудящихся всех стран и континентов жить и работать в мире, стабильности и уверенности в завтрашнем дне</w:t>
      </w:r>
      <w:r w:rsidR="00E536ED" w:rsidRPr="00CA75C2">
        <w:rPr>
          <w:sz w:val="27"/>
          <w:szCs w:val="27"/>
        </w:rPr>
        <w:t>.</w:t>
      </w:r>
    </w:p>
    <w:p w:rsidR="00E536ED" w:rsidRPr="00CA75C2" w:rsidRDefault="00F72B72" w:rsidP="00C85BC9">
      <w:pPr>
        <w:spacing w:line="276" w:lineRule="auto"/>
        <w:ind w:firstLine="0"/>
        <w:jc w:val="both"/>
        <w:rPr>
          <w:sz w:val="27"/>
          <w:szCs w:val="27"/>
        </w:rPr>
      </w:pPr>
      <w:r w:rsidRPr="00CA75C2">
        <w:rPr>
          <w:sz w:val="27"/>
          <w:szCs w:val="27"/>
        </w:rPr>
        <w:t xml:space="preserve">      </w:t>
      </w:r>
      <w:r w:rsidR="00361980" w:rsidRPr="00CA75C2">
        <w:rPr>
          <w:sz w:val="27"/>
          <w:szCs w:val="27"/>
        </w:rPr>
        <w:t xml:space="preserve">   </w:t>
      </w:r>
      <w:r w:rsidR="00E536ED" w:rsidRPr="00CA75C2">
        <w:rPr>
          <w:sz w:val="27"/>
          <w:szCs w:val="27"/>
        </w:rPr>
        <w:t>Пусть единство действий и крепнущая солидарность станут залогом наших будущих побед!</w:t>
      </w:r>
    </w:p>
    <w:p w:rsidR="00F1492B" w:rsidRPr="00CA75C2" w:rsidRDefault="00F1492B" w:rsidP="00C85BC9">
      <w:pPr>
        <w:spacing w:line="276" w:lineRule="auto"/>
        <w:ind w:firstLine="0"/>
        <w:jc w:val="both"/>
        <w:rPr>
          <w:sz w:val="27"/>
          <w:szCs w:val="27"/>
        </w:rPr>
      </w:pPr>
    </w:p>
    <w:p w:rsidR="00661066" w:rsidRPr="00CA75C2" w:rsidRDefault="007B05B2" w:rsidP="00C85BC9">
      <w:pPr>
        <w:spacing w:line="276" w:lineRule="auto"/>
        <w:ind w:firstLine="0"/>
        <w:jc w:val="center"/>
        <w:outlineLvl w:val="0"/>
        <w:rPr>
          <w:b/>
          <w:sz w:val="27"/>
          <w:szCs w:val="27"/>
        </w:rPr>
      </w:pPr>
      <w:r w:rsidRPr="00CA75C2">
        <w:rPr>
          <w:b/>
          <w:sz w:val="27"/>
          <w:szCs w:val="27"/>
        </w:rPr>
        <w:t>«</w:t>
      </w:r>
      <w:r w:rsidR="0066775B" w:rsidRPr="00CA75C2">
        <w:rPr>
          <w:b/>
          <w:sz w:val="27"/>
          <w:szCs w:val="27"/>
        </w:rPr>
        <w:t>В е</w:t>
      </w:r>
      <w:r w:rsidR="00170C72" w:rsidRPr="00CA75C2">
        <w:rPr>
          <w:b/>
          <w:sz w:val="27"/>
          <w:szCs w:val="27"/>
        </w:rPr>
        <w:t>динств</w:t>
      </w:r>
      <w:r w:rsidR="0066775B" w:rsidRPr="00CA75C2">
        <w:rPr>
          <w:b/>
          <w:sz w:val="27"/>
          <w:szCs w:val="27"/>
        </w:rPr>
        <w:t>е</w:t>
      </w:r>
      <w:r w:rsidR="00170C72" w:rsidRPr="00CA75C2">
        <w:rPr>
          <w:b/>
          <w:sz w:val="27"/>
          <w:szCs w:val="27"/>
        </w:rPr>
        <w:t xml:space="preserve"> действий</w:t>
      </w:r>
      <w:r w:rsidR="005343BB" w:rsidRPr="00CA75C2">
        <w:rPr>
          <w:b/>
          <w:sz w:val="27"/>
          <w:szCs w:val="27"/>
        </w:rPr>
        <w:t xml:space="preserve"> – наша</w:t>
      </w:r>
      <w:r w:rsidR="0066775B" w:rsidRPr="00CA75C2">
        <w:rPr>
          <w:b/>
          <w:sz w:val="27"/>
          <w:szCs w:val="27"/>
        </w:rPr>
        <w:t xml:space="preserve"> сила</w:t>
      </w:r>
      <w:r w:rsidR="005343BB" w:rsidRPr="00CA75C2">
        <w:rPr>
          <w:b/>
          <w:sz w:val="27"/>
          <w:szCs w:val="27"/>
        </w:rPr>
        <w:t>!</w:t>
      </w:r>
      <w:r w:rsidRPr="00CA75C2">
        <w:rPr>
          <w:b/>
          <w:sz w:val="27"/>
          <w:szCs w:val="27"/>
        </w:rPr>
        <w:t>»</w:t>
      </w:r>
    </w:p>
    <w:p w:rsidR="00521EC8" w:rsidRPr="00CA75C2" w:rsidRDefault="00D83483" w:rsidP="00C85BC9">
      <w:pPr>
        <w:spacing w:line="276" w:lineRule="auto"/>
        <w:ind w:firstLine="0"/>
        <w:jc w:val="both"/>
        <w:outlineLvl w:val="0"/>
        <w:rPr>
          <w:szCs w:val="28"/>
        </w:rPr>
      </w:pPr>
      <w:r w:rsidRPr="00CA75C2">
        <w:rPr>
          <w:sz w:val="27"/>
          <w:szCs w:val="27"/>
        </w:rPr>
        <w:t xml:space="preserve">                                                                        </w:t>
      </w:r>
    </w:p>
    <w:sectPr w:rsidR="00521EC8" w:rsidRPr="00CA75C2" w:rsidSect="00C85BC9">
      <w:headerReference w:type="default" r:id="rId8"/>
      <w:pgSz w:w="11906" w:h="16838"/>
      <w:pgMar w:top="1134" w:right="850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2B" w:rsidRDefault="00A8252B" w:rsidP="00EC5DE1">
      <w:r>
        <w:separator/>
      </w:r>
    </w:p>
  </w:endnote>
  <w:endnote w:type="continuationSeparator" w:id="0">
    <w:p w:rsidR="00A8252B" w:rsidRDefault="00A8252B" w:rsidP="00EC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2B" w:rsidRDefault="00A8252B" w:rsidP="00EC5DE1">
      <w:r>
        <w:separator/>
      </w:r>
    </w:p>
  </w:footnote>
  <w:footnote w:type="continuationSeparator" w:id="0">
    <w:p w:rsidR="00A8252B" w:rsidRDefault="00A8252B" w:rsidP="00EC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8" w:rsidRPr="00526D4B" w:rsidRDefault="00521EC8">
    <w:pPr>
      <w:pStyle w:val="a5"/>
      <w:jc w:val="center"/>
      <w:rPr>
        <w:sz w:val="24"/>
      </w:rPr>
    </w:pPr>
    <w:r w:rsidRPr="00526D4B">
      <w:rPr>
        <w:sz w:val="24"/>
      </w:rPr>
      <w:fldChar w:fldCharType="begin"/>
    </w:r>
    <w:r w:rsidRPr="00526D4B">
      <w:rPr>
        <w:sz w:val="24"/>
      </w:rPr>
      <w:instrText xml:space="preserve"> PAGE   \* MERGEFORMAT </w:instrText>
    </w:r>
    <w:r w:rsidRPr="00526D4B">
      <w:rPr>
        <w:sz w:val="24"/>
      </w:rPr>
      <w:fldChar w:fldCharType="separate"/>
    </w:r>
    <w:r w:rsidR="001D2F6D">
      <w:rPr>
        <w:noProof/>
        <w:sz w:val="24"/>
      </w:rPr>
      <w:t>2</w:t>
    </w:r>
    <w:r w:rsidRPr="00526D4B">
      <w:rPr>
        <w:sz w:val="24"/>
      </w:rPr>
      <w:fldChar w:fldCharType="end"/>
    </w:r>
  </w:p>
  <w:p w:rsidR="00521EC8" w:rsidRDefault="00521E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61"/>
    <w:multiLevelType w:val="hybridMultilevel"/>
    <w:tmpl w:val="EF0A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461"/>
    <w:multiLevelType w:val="hybridMultilevel"/>
    <w:tmpl w:val="DD7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55F"/>
    <w:multiLevelType w:val="hybridMultilevel"/>
    <w:tmpl w:val="02B89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81EF6"/>
    <w:multiLevelType w:val="hybridMultilevel"/>
    <w:tmpl w:val="0798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3FB2"/>
    <w:multiLevelType w:val="hybridMultilevel"/>
    <w:tmpl w:val="BC628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11BF4"/>
    <w:multiLevelType w:val="hybridMultilevel"/>
    <w:tmpl w:val="0DBE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011F"/>
    <w:multiLevelType w:val="hybridMultilevel"/>
    <w:tmpl w:val="64688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157EC"/>
    <w:multiLevelType w:val="hybridMultilevel"/>
    <w:tmpl w:val="8BEC4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C5C27"/>
    <w:multiLevelType w:val="hybridMultilevel"/>
    <w:tmpl w:val="1078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33974"/>
    <w:multiLevelType w:val="hybridMultilevel"/>
    <w:tmpl w:val="D2964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26AF6"/>
    <w:multiLevelType w:val="hybridMultilevel"/>
    <w:tmpl w:val="419A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36"/>
    <w:rsid w:val="000158A0"/>
    <w:rsid w:val="000163AB"/>
    <w:rsid w:val="0003551B"/>
    <w:rsid w:val="000401C4"/>
    <w:rsid w:val="00041066"/>
    <w:rsid w:val="000415E7"/>
    <w:rsid w:val="00044E03"/>
    <w:rsid w:val="00051454"/>
    <w:rsid w:val="00053A79"/>
    <w:rsid w:val="00057D8F"/>
    <w:rsid w:val="00075666"/>
    <w:rsid w:val="000765EC"/>
    <w:rsid w:val="00087078"/>
    <w:rsid w:val="00090293"/>
    <w:rsid w:val="000A12A6"/>
    <w:rsid w:val="000A3006"/>
    <w:rsid w:val="000A6653"/>
    <w:rsid w:val="000A6C59"/>
    <w:rsid w:val="000F68FB"/>
    <w:rsid w:val="000F6DAE"/>
    <w:rsid w:val="000F7F84"/>
    <w:rsid w:val="00137746"/>
    <w:rsid w:val="0014321D"/>
    <w:rsid w:val="00170C72"/>
    <w:rsid w:val="001726AF"/>
    <w:rsid w:val="0017310D"/>
    <w:rsid w:val="001851F4"/>
    <w:rsid w:val="00195E41"/>
    <w:rsid w:val="001A55AF"/>
    <w:rsid w:val="001B5A69"/>
    <w:rsid w:val="001B7F41"/>
    <w:rsid w:val="001C2456"/>
    <w:rsid w:val="001C2B40"/>
    <w:rsid w:val="001C301B"/>
    <w:rsid w:val="001D2F6D"/>
    <w:rsid w:val="001E01A4"/>
    <w:rsid w:val="001E0D9A"/>
    <w:rsid w:val="001E3D28"/>
    <w:rsid w:val="001F04CF"/>
    <w:rsid w:val="001F55E9"/>
    <w:rsid w:val="001F62EF"/>
    <w:rsid w:val="001F7EF3"/>
    <w:rsid w:val="0020097C"/>
    <w:rsid w:val="00203503"/>
    <w:rsid w:val="0020728B"/>
    <w:rsid w:val="002077D3"/>
    <w:rsid w:val="002113F4"/>
    <w:rsid w:val="00215157"/>
    <w:rsid w:val="00234903"/>
    <w:rsid w:val="00235DD4"/>
    <w:rsid w:val="002369D4"/>
    <w:rsid w:val="002431E6"/>
    <w:rsid w:val="002434DF"/>
    <w:rsid w:val="00243C74"/>
    <w:rsid w:val="00253B90"/>
    <w:rsid w:val="00254603"/>
    <w:rsid w:val="00260A02"/>
    <w:rsid w:val="00260DD2"/>
    <w:rsid w:val="00262001"/>
    <w:rsid w:val="00262011"/>
    <w:rsid w:val="00263F22"/>
    <w:rsid w:val="00266AFB"/>
    <w:rsid w:val="0027398A"/>
    <w:rsid w:val="00276F75"/>
    <w:rsid w:val="00282B06"/>
    <w:rsid w:val="00282D2A"/>
    <w:rsid w:val="00287BDC"/>
    <w:rsid w:val="002A1090"/>
    <w:rsid w:val="002A3CB5"/>
    <w:rsid w:val="002A5A1A"/>
    <w:rsid w:val="002A6D52"/>
    <w:rsid w:val="002B4E4D"/>
    <w:rsid w:val="002C03F7"/>
    <w:rsid w:val="002C1AED"/>
    <w:rsid w:val="002C2172"/>
    <w:rsid w:val="002C7EBA"/>
    <w:rsid w:val="002D4DD3"/>
    <w:rsid w:val="002D7CB6"/>
    <w:rsid w:val="002E70A5"/>
    <w:rsid w:val="002E7B00"/>
    <w:rsid w:val="002F6DA7"/>
    <w:rsid w:val="00304368"/>
    <w:rsid w:val="00307616"/>
    <w:rsid w:val="003076F3"/>
    <w:rsid w:val="00307B6A"/>
    <w:rsid w:val="00311CCB"/>
    <w:rsid w:val="00313F17"/>
    <w:rsid w:val="00314A4D"/>
    <w:rsid w:val="003153AF"/>
    <w:rsid w:val="00316017"/>
    <w:rsid w:val="00323948"/>
    <w:rsid w:val="00324BF3"/>
    <w:rsid w:val="00327317"/>
    <w:rsid w:val="00330DA0"/>
    <w:rsid w:val="00337640"/>
    <w:rsid w:val="00345BAD"/>
    <w:rsid w:val="00361100"/>
    <w:rsid w:val="00361980"/>
    <w:rsid w:val="0037333B"/>
    <w:rsid w:val="00380830"/>
    <w:rsid w:val="003809C4"/>
    <w:rsid w:val="003811B2"/>
    <w:rsid w:val="00383530"/>
    <w:rsid w:val="003879FA"/>
    <w:rsid w:val="00394284"/>
    <w:rsid w:val="003B1267"/>
    <w:rsid w:val="003B2DE1"/>
    <w:rsid w:val="003D3896"/>
    <w:rsid w:val="003E313C"/>
    <w:rsid w:val="003E452B"/>
    <w:rsid w:val="003F1D52"/>
    <w:rsid w:val="00410334"/>
    <w:rsid w:val="00415FEC"/>
    <w:rsid w:val="004448E5"/>
    <w:rsid w:val="004478D1"/>
    <w:rsid w:val="00451114"/>
    <w:rsid w:val="0046174B"/>
    <w:rsid w:val="00476C2D"/>
    <w:rsid w:val="004843AB"/>
    <w:rsid w:val="0048695B"/>
    <w:rsid w:val="00496916"/>
    <w:rsid w:val="004A1027"/>
    <w:rsid w:val="004A16EF"/>
    <w:rsid w:val="004A39EB"/>
    <w:rsid w:val="004A4696"/>
    <w:rsid w:val="004B0519"/>
    <w:rsid w:val="004B4F78"/>
    <w:rsid w:val="004C460B"/>
    <w:rsid w:val="004D2D5B"/>
    <w:rsid w:val="004D4634"/>
    <w:rsid w:val="004D7FB6"/>
    <w:rsid w:val="004E3C4C"/>
    <w:rsid w:val="004E5FDA"/>
    <w:rsid w:val="004F40F9"/>
    <w:rsid w:val="0050485C"/>
    <w:rsid w:val="00504E4A"/>
    <w:rsid w:val="00521EC8"/>
    <w:rsid w:val="00522984"/>
    <w:rsid w:val="00526D4B"/>
    <w:rsid w:val="005279DE"/>
    <w:rsid w:val="005343BB"/>
    <w:rsid w:val="005343C2"/>
    <w:rsid w:val="00541FDD"/>
    <w:rsid w:val="00542074"/>
    <w:rsid w:val="00545705"/>
    <w:rsid w:val="00554EFA"/>
    <w:rsid w:val="00557E8A"/>
    <w:rsid w:val="00565395"/>
    <w:rsid w:val="005664E5"/>
    <w:rsid w:val="00566CB3"/>
    <w:rsid w:val="0056720B"/>
    <w:rsid w:val="005674CF"/>
    <w:rsid w:val="005700C0"/>
    <w:rsid w:val="00571D98"/>
    <w:rsid w:val="005771F2"/>
    <w:rsid w:val="00585D21"/>
    <w:rsid w:val="005A2BB6"/>
    <w:rsid w:val="005A324C"/>
    <w:rsid w:val="005B7D40"/>
    <w:rsid w:val="005C63CF"/>
    <w:rsid w:val="005C734D"/>
    <w:rsid w:val="005C7960"/>
    <w:rsid w:val="005D0412"/>
    <w:rsid w:val="005E280A"/>
    <w:rsid w:val="005E78E3"/>
    <w:rsid w:val="005F1D60"/>
    <w:rsid w:val="005F6CFC"/>
    <w:rsid w:val="00607CB8"/>
    <w:rsid w:val="00613D2C"/>
    <w:rsid w:val="00615CFA"/>
    <w:rsid w:val="0062404E"/>
    <w:rsid w:val="00624CCC"/>
    <w:rsid w:val="00630183"/>
    <w:rsid w:val="0063468B"/>
    <w:rsid w:val="00637AEF"/>
    <w:rsid w:val="00643C86"/>
    <w:rsid w:val="006462A1"/>
    <w:rsid w:val="00652155"/>
    <w:rsid w:val="00655987"/>
    <w:rsid w:val="00661066"/>
    <w:rsid w:val="00665969"/>
    <w:rsid w:val="00665DDA"/>
    <w:rsid w:val="006660DE"/>
    <w:rsid w:val="0066775B"/>
    <w:rsid w:val="00667C3C"/>
    <w:rsid w:val="00671A5F"/>
    <w:rsid w:val="006722D3"/>
    <w:rsid w:val="00677127"/>
    <w:rsid w:val="00686C2B"/>
    <w:rsid w:val="00691B93"/>
    <w:rsid w:val="00692C0A"/>
    <w:rsid w:val="006A385A"/>
    <w:rsid w:val="006B1F12"/>
    <w:rsid w:val="006B606F"/>
    <w:rsid w:val="006B71DC"/>
    <w:rsid w:val="006B76BE"/>
    <w:rsid w:val="006D0E9B"/>
    <w:rsid w:val="006D1CD7"/>
    <w:rsid w:val="006D3409"/>
    <w:rsid w:val="006D4FC7"/>
    <w:rsid w:val="006E1703"/>
    <w:rsid w:val="006E6469"/>
    <w:rsid w:val="006E6CA1"/>
    <w:rsid w:val="006E6D52"/>
    <w:rsid w:val="00701328"/>
    <w:rsid w:val="00703205"/>
    <w:rsid w:val="00720976"/>
    <w:rsid w:val="00720EAE"/>
    <w:rsid w:val="00741B2A"/>
    <w:rsid w:val="0074273D"/>
    <w:rsid w:val="007500A2"/>
    <w:rsid w:val="00750B64"/>
    <w:rsid w:val="007569BB"/>
    <w:rsid w:val="00760ABF"/>
    <w:rsid w:val="00792300"/>
    <w:rsid w:val="00792FF9"/>
    <w:rsid w:val="007A4A0A"/>
    <w:rsid w:val="007B05B2"/>
    <w:rsid w:val="007C0895"/>
    <w:rsid w:val="007D23DE"/>
    <w:rsid w:val="007D5BA3"/>
    <w:rsid w:val="007F42F9"/>
    <w:rsid w:val="007F49EC"/>
    <w:rsid w:val="00810BE4"/>
    <w:rsid w:val="00821C72"/>
    <w:rsid w:val="008252B4"/>
    <w:rsid w:val="00830A1B"/>
    <w:rsid w:val="008440D8"/>
    <w:rsid w:val="00855A51"/>
    <w:rsid w:val="00855F2E"/>
    <w:rsid w:val="00862D8F"/>
    <w:rsid w:val="008634AC"/>
    <w:rsid w:val="00870B0E"/>
    <w:rsid w:val="00875983"/>
    <w:rsid w:val="00875EDC"/>
    <w:rsid w:val="008762BF"/>
    <w:rsid w:val="008803A7"/>
    <w:rsid w:val="008842EB"/>
    <w:rsid w:val="008853EE"/>
    <w:rsid w:val="008856F0"/>
    <w:rsid w:val="00895F15"/>
    <w:rsid w:val="00897486"/>
    <w:rsid w:val="008A02FE"/>
    <w:rsid w:val="008A1A68"/>
    <w:rsid w:val="008A4C3C"/>
    <w:rsid w:val="008A5786"/>
    <w:rsid w:val="008A5E49"/>
    <w:rsid w:val="008B4631"/>
    <w:rsid w:val="008B4D80"/>
    <w:rsid w:val="008D2886"/>
    <w:rsid w:val="008E7892"/>
    <w:rsid w:val="008F1702"/>
    <w:rsid w:val="008F31E8"/>
    <w:rsid w:val="00901143"/>
    <w:rsid w:val="00923662"/>
    <w:rsid w:val="00926DCD"/>
    <w:rsid w:val="0093015F"/>
    <w:rsid w:val="009354F0"/>
    <w:rsid w:val="009420DC"/>
    <w:rsid w:val="009555D6"/>
    <w:rsid w:val="009579CC"/>
    <w:rsid w:val="00973B96"/>
    <w:rsid w:val="00975F6C"/>
    <w:rsid w:val="009819D9"/>
    <w:rsid w:val="00984749"/>
    <w:rsid w:val="00986A8F"/>
    <w:rsid w:val="009953C4"/>
    <w:rsid w:val="009A1F6E"/>
    <w:rsid w:val="009A2344"/>
    <w:rsid w:val="009A4592"/>
    <w:rsid w:val="009B0243"/>
    <w:rsid w:val="009B2618"/>
    <w:rsid w:val="009B324F"/>
    <w:rsid w:val="009B439D"/>
    <w:rsid w:val="009C1265"/>
    <w:rsid w:val="009C2478"/>
    <w:rsid w:val="009E5A48"/>
    <w:rsid w:val="009F19A4"/>
    <w:rsid w:val="00A064E2"/>
    <w:rsid w:val="00A13F06"/>
    <w:rsid w:val="00A31119"/>
    <w:rsid w:val="00A37A02"/>
    <w:rsid w:val="00A5017A"/>
    <w:rsid w:val="00A5221B"/>
    <w:rsid w:val="00A52A3B"/>
    <w:rsid w:val="00A623B8"/>
    <w:rsid w:val="00A67242"/>
    <w:rsid w:val="00A760AC"/>
    <w:rsid w:val="00A8252B"/>
    <w:rsid w:val="00A95B68"/>
    <w:rsid w:val="00AA1141"/>
    <w:rsid w:val="00AA16B7"/>
    <w:rsid w:val="00AA233E"/>
    <w:rsid w:val="00AA5F14"/>
    <w:rsid w:val="00AB1267"/>
    <w:rsid w:val="00AB1C78"/>
    <w:rsid w:val="00AB45BC"/>
    <w:rsid w:val="00AB759D"/>
    <w:rsid w:val="00AC50CB"/>
    <w:rsid w:val="00AD1DCD"/>
    <w:rsid w:val="00AD3478"/>
    <w:rsid w:val="00AD4DBF"/>
    <w:rsid w:val="00AD5459"/>
    <w:rsid w:val="00AD6569"/>
    <w:rsid w:val="00AD7564"/>
    <w:rsid w:val="00AE0392"/>
    <w:rsid w:val="00AE44A4"/>
    <w:rsid w:val="00AE60FE"/>
    <w:rsid w:val="00AF24D5"/>
    <w:rsid w:val="00B11701"/>
    <w:rsid w:val="00B1616F"/>
    <w:rsid w:val="00B232E9"/>
    <w:rsid w:val="00B332D6"/>
    <w:rsid w:val="00B42C1B"/>
    <w:rsid w:val="00B4699B"/>
    <w:rsid w:val="00B54D3A"/>
    <w:rsid w:val="00B61D1B"/>
    <w:rsid w:val="00B7624F"/>
    <w:rsid w:val="00B84EE7"/>
    <w:rsid w:val="00B926ED"/>
    <w:rsid w:val="00B9624C"/>
    <w:rsid w:val="00BA46E2"/>
    <w:rsid w:val="00BA60C4"/>
    <w:rsid w:val="00BA7BBE"/>
    <w:rsid w:val="00BB2C70"/>
    <w:rsid w:val="00BC14C2"/>
    <w:rsid w:val="00BC325D"/>
    <w:rsid w:val="00BC6119"/>
    <w:rsid w:val="00BE1011"/>
    <w:rsid w:val="00BE5F43"/>
    <w:rsid w:val="00C15DF9"/>
    <w:rsid w:val="00C2618A"/>
    <w:rsid w:val="00C33B33"/>
    <w:rsid w:val="00C50BBF"/>
    <w:rsid w:val="00C5651B"/>
    <w:rsid w:val="00C6096D"/>
    <w:rsid w:val="00C73BAA"/>
    <w:rsid w:val="00C80961"/>
    <w:rsid w:val="00C81A99"/>
    <w:rsid w:val="00C81B03"/>
    <w:rsid w:val="00C85BC9"/>
    <w:rsid w:val="00C93003"/>
    <w:rsid w:val="00CA7089"/>
    <w:rsid w:val="00CA75C2"/>
    <w:rsid w:val="00CC0236"/>
    <w:rsid w:val="00CC0D38"/>
    <w:rsid w:val="00CC28DA"/>
    <w:rsid w:val="00CC29D1"/>
    <w:rsid w:val="00CD18C1"/>
    <w:rsid w:val="00CD2CAD"/>
    <w:rsid w:val="00CE6733"/>
    <w:rsid w:val="00CF6DC4"/>
    <w:rsid w:val="00D01DF4"/>
    <w:rsid w:val="00D03F98"/>
    <w:rsid w:val="00D15F73"/>
    <w:rsid w:val="00D23133"/>
    <w:rsid w:val="00D231A2"/>
    <w:rsid w:val="00D23E8C"/>
    <w:rsid w:val="00D30907"/>
    <w:rsid w:val="00D41D53"/>
    <w:rsid w:val="00D43787"/>
    <w:rsid w:val="00D47688"/>
    <w:rsid w:val="00D50D1C"/>
    <w:rsid w:val="00D534DE"/>
    <w:rsid w:val="00D672DE"/>
    <w:rsid w:val="00D71E34"/>
    <w:rsid w:val="00D81A74"/>
    <w:rsid w:val="00D83483"/>
    <w:rsid w:val="00D930C3"/>
    <w:rsid w:val="00DA6270"/>
    <w:rsid w:val="00DB4C1D"/>
    <w:rsid w:val="00DB51FC"/>
    <w:rsid w:val="00DB6EA0"/>
    <w:rsid w:val="00DC20EA"/>
    <w:rsid w:val="00DC6623"/>
    <w:rsid w:val="00DC7032"/>
    <w:rsid w:val="00DD096D"/>
    <w:rsid w:val="00DD09E5"/>
    <w:rsid w:val="00DD3F69"/>
    <w:rsid w:val="00DE2F6A"/>
    <w:rsid w:val="00E21EC8"/>
    <w:rsid w:val="00E365C7"/>
    <w:rsid w:val="00E44C60"/>
    <w:rsid w:val="00E474C8"/>
    <w:rsid w:val="00E53033"/>
    <w:rsid w:val="00E5321B"/>
    <w:rsid w:val="00E536ED"/>
    <w:rsid w:val="00E547A6"/>
    <w:rsid w:val="00E61707"/>
    <w:rsid w:val="00E62D3C"/>
    <w:rsid w:val="00E644CE"/>
    <w:rsid w:val="00E65852"/>
    <w:rsid w:val="00E658DB"/>
    <w:rsid w:val="00E708FB"/>
    <w:rsid w:val="00E80BAC"/>
    <w:rsid w:val="00E82FD6"/>
    <w:rsid w:val="00E834B7"/>
    <w:rsid w:val="00E84EFC"/>
    <w:rsid w:val="00E85FFE"/>
    <w:rsid w:val="00E95BAE"/>
    <w:rsid w:val="00EA3BAA"/>
    <w:rsid w:val="00EA70EA"/>
    <w:rsid w:val="00EB162F"/>
    <w:rsid w:val="00EB42F7"/>
    <w:rsid w:val="00EB5838"/>
    <w:rsid w:val="00EC0AA3"/>
    <w:rsid w:val="00EC583A"/>
    <w:rsid w:val="00EC5DE1"/>
    <w:rsid w:val="00ED74B3"/>
    <w:rsid w:val="00EE311E"/>
    <w:rsid w:val="00EE7820"/>
    <w:rsid w:val="00EF53F0"/>
    <w:rsid w:val="00F07A3E"/>
    <w:rsid w:val="00F11B2C"/>
    <w:rsid w:val="00F1455A"/>
    <w:rsid w:val="00F1492B"/>
    <w:rsid w:val="00F17E8A"/>
    <w:rsid w:val="00F327BE"/>
    <w:rsid w:val="00F33E1B"/>
    <w:rsid w:val="00F34969"/>
    <w:rsid w:val="00F54B0B"/>
    <w:rsid w:val="00F564D0"/>
    <w:rsid w:val="00F72B72"/>
    <w:rsid w:val="00F768AB"/>
    <w:rsid w:val="00F77C8B"/>
    <w:rsid w:val="00F77F6A"/>
    <w:rsid w:val="00F9435E"/>
    <w:rsid w:val="00F95D84"/>
    <w:rsid w:val="00FC0011"/>
    <w:rsid w:val="00FC5CF4"/>
    <w:rsid w:val="00FE2F03"/>
    <w:rsid w:val="00FE3FEE"/>
    <w:rsid w:val="00FE40C6"/>
    <w:rsid w:val="00FE429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6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368"/>
    <w:pPr>
      <w:ind w:right="-766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304368"/>
    <w:rPr>
      <w:rFonts w:eastAsia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EC5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DE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DE1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276F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5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2B4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D47688"/>
    <w:rPr>
      <w:b/>
      <w:bCs/>
      <w:i w:val="0"/>
      <w:iCs w:val="0"/>
    </w:rPr>
  </w:style>
  <w:style w:type="character" w:customStyle="1" w:styleId="st1">
    <w:name w:val="st1"/>
    <w:basedOn w:val="a0"/>
    <w:rsid w:val="00D47688"/>
  </w:style>
  <w:style w:type="paragraph" w:customStyle="1" w:styleId="PreformattedText">
    <w:name w:val="Preformatted Text"/>
    <w:basedOn w:val="a"/>
    <w:rsid w:val="00316017"/>
    <w:pPr>
      <w:widowControl w:val="0"/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279F-55D3-40CF-96F7-A7252F32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V.I.Lebedev</dc:creator>
  <cp:lastModifiedBy>pr.obshiotdel</cp:lastModifiedBy>
  <cp:revision>2</cp:revision>
  <cp:lastPrinted>2019-06-04T10:37:00Z</cp:lastPrinted>
  <dcterms:created xsi:type="dcterms:W3CDTF">2019-06-04T10:40:00Z</dcterms:created>
  <dcterms:modified xsi:type="dcterms:W3CDTF">2019-06-04T10:40:00Z</dcterms:modified>
</cp:coreProperties>
</file>